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F4" w:rsidRPr="00C77BD4" w:rsidRDefault="002272F4" w:rsidP="002272F4">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C77BD4">
        <w:rPr>
          <w:rFonts w:ascii="Times New Roman" w:eastAsia="Times New Roman" w:hAnsi="Times New Roman"/>
          <w:sz w:val="24"/>
          <w:szCs w:val="24"/>
          <w:lang w:eastAsia="ru-RU"/>
        </w:rPr>
        <w:t>Санкт-Петербургское Государственное бюджетное учреждение центр</w:t>
      </w:r>
    </w:p>
    <w:p w:rsidR="002272F4" w:rsidRPr="00C77BD4" w:rsidRDefault="002272F4" w:rsidP="002272F4">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C77BD4">
        <w:rPr>
          <w:rFonts w:ascii="Times New Roman" w:eastAsia="Times New Roman" w:hAnsi="Times New Roman"/>
          <w:sz w:val="24"/>
          <w:szCs w:val="24"/>
          <w:lang w:eastAsia="ru-RU"/>
        </w:rPr>
        <w:t xml:space="preserve">для детей-сирот и детей, оставшихся без попечения родителей </w:t>
      </w:r>
    </w:p>
    <w:p w:rsidR="002272F4" w:rsidRPr="00C77BD4" w:rsidRDefault="002272F4" w:rsidP="002272F4">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C77BD4">
        <w:rPr>
          <w:rFonts w:ascii="Times New Roman" w:eastAsia="Times New Roman" w:hAnsi="Times New Roman"/>
          <w:sz w:val="24"/>
          <w:szCs w:val="24"/>
          <w:lang w:eastAsia="ru-RU"/>
        </w:rPr>
        <w:t>«Центр содействия семейному воспитанию № 9»</w:t>
      </w:r>
    </w:p>
    <w:p w:rsidR="002272F4" w:rsidRPr="00C77BD4" w:rsidRDefault="002272F4" w:rsidP="002272F4">
      <w:pPr>
        <w:autoSpaceDE w:val="0"/>
        <w:autoSpaceDN w:val="0"/>
        <w:adjustRightInd w:val="0"/>
        <w:spacing w:after="0" w:line="240" w:lineRule="auto"/>
        <w:ind w:right="1"/>
        <w:jc w:val="center"/>
        <w:rPr>
          <w:rFonts w:ascii="Times New Roman" w:eastAsia="Times New Roman" w:hAnsi="Times New Roman"/>
          <w:bCs/>
          <w:lang w:eastAsia="ru-RU"/>
        </w:rPr>
      </w:pPr>
    </w:p>
    <w:p w:rsidR="002272F4" w:rsidRPr="00C77BD4" w:rsidRDefault="002272F4" w:rsidP="002272F4">
      <w:pPr>
        <w:autoSpaceDE w:val="0"/>
        <w:autoSpaceDN w:val="0"/>
        <w:adjustRightInd w:val="0"/>
        <w:spacing w:after="0" w:line="240" w:lineRule="auto"/>
        <w:ind w:right="1"/>
        <w:jc w:val="center"/>
        <w:rPr>
          <w:rFonts w:ascii="Times New Roman" w:eastAsia="Times New Roman" w:hAnsi="Times New Roman"/>
          <w:bCs/>
          <w:lang w:eastAsia="ru-RU"/>
        </w:rPr>
      </w:pPr>
    </w:p>
    <w:p w:rsidR="002272F4" w:rsidRPr="00C77BD4" w:rsidRDefault="002272F4" w:rsidP="002272F4">
      <w:pPr>
        <w:autoSpaceDE w:val="0"/>
        <w:autoSpaceDN w:val="0"/>
        <w:adjustRightInd w:val="0"/>
        <w:spacing w:after="0" w:line="240" w:lineRule="auto"/>
        <w:ind w:right="1"/>
        <w:jc w:val="center"/>
        <w:rPr>
          <w:rFonts w:ascii="Times New Roman" w:eastAsia="Times New Roman" w:hAnsi="Times New Roman"/>
          <w:bCs/>
          <w:lang w:eastAsia="ru-RU"/>
        </w:rPr>
      </w:pPr>
    </w:p>
    <w:p w:rsidR="002272F4" w:rsidRPr="00C77BD4" w:rsidRDefault="002272F4" w:rsidP="002272F4">
      <w:pPr>
        <w:autoSpaceDE w:val="0"/>
        <w:autoSpaceDN w:val="0"/>
        <w:adjustRightInd w:val="0"/>
        <w:spacing w:after="0" w:line="240" w:lineRule="auto"/>
        <w:ind w:right="1"/>
        <w:jc w:val="center"/>
        <w:rPr>
          <w:rFonts w:ascii="Times New Roman" w:eastAsia="Times New Roman" w:hAnsi="Times New Roman"/>
          <w:bCs/>
          <w:lang w:eastAsia="ru-RU"/>
        </w:rPr>
      </w:pPr>
    </w:p>
    <w:p w:rsidR="002272F4" w:rsidRPr="00C77BD4" w:rsidRDefault="002272F4" w:rsidP="002272F4">
      <w:pPr>
        <w:autoSpaceDE w:val="0"/>
        <w:autoSpaceDN w:val="0"/>
        <w:adjustRightInd w:val="0"/>
        <w:spacing w:after="0" w:line="240" w:lineRule="auto"/>
        <w:ind w:left="4678" w:right="1" w:firstLine="709"/>
        <w:jc w:val="right"/>
        <w:rPr>
          <w:rFonts w:ascii="Times New Roman" w:eastAsia="Times New Roman" w:hAnsi="Times New Roman"/>
          <w:bCs/>
          <w:lang w:eastAsia="ru-RU"/>
        </w:rPr>
      </w:pPr>
      <w:r w:rsidRPr="00C77BD4">
        <w:rPr>
          <w:rFonts w:ascii="Times New Roman" w:eastAsia="Times New Roman" w:hAnsi="Times New Roman"/>
          <w:bCs/>
          <w:lang w:eastAsia="ru-RU"/>
        </w:rPr>
        <w:t>УТВЕРЖДЕНО</w:t>
      </w:r>
    </w:p>
    <w:p w:rsidR="002272F4" w:rsidRPr="00C77BD4" w:rsidRDefault="002272F4" w:rsidP="002272F4">
      <w:pPr>
        <w:autoSpaceDE w:val="0"/>
        <w:autoSpaceDN w:val="0"/>
        <w:adjustRightInd w:val="0"/>
        <w:spacing w:after="0" w:line="240" w:lineRule="auto"/>
        <w:ind w:left="5387"/>
        <w:jc w:val="right"/>
        <w:rPr>
          <w:rFonts w:ascii="Times New Roman" w:eastAsia="Times New Roman" w:hAnsi="Times New Roman"/>
          <w:bCs/>
          <w:lang w:eastAsia="ru-RU"/>
        </w:rPr>
      </w:pPr>
      <w:r w:rsidRPr="00C77BD4">
        <w:rPr>
          <w:rFonts w:ascii="Times New Roman" w:eastAsia="Times New Roman" w:hAnsi="Times New Roman"/>
          <w:bCs/>
          <w:lang w:eastAsia="ru-RU"/>
        </w:rPr>
        <w:t>приказом СПб ГБУ «Центр содействия семейному воспитанию № 9»</w:t>
      </w:r>
    </w:p>
    <w:p w:rsidR="002272F4" w:rsidRPr="00C77BD4" w:rsidRDefault="002272F4" w:rsidP="002272F4">
      <w:pPr>
        <w:autoSpaceDE w:val="0"/>
        <w:autoSpaceDN w:val="0"/>
        <w:adjustRightInd w:val="0"/>
        <w:spacing w:after="0" w:line="240" w:lineRule="auto"/>
        <w:ind w:left="4678" w:firstLine="709"/>
        <w:jc w:val="right"/>
        <w:rPr>
          <w:rFonts w:ascii="Times New Roman" w:eastAsia="Times New Roman" w:hAnsi="Times New Roman"/>
          <w:bCs/>
          <w:lang w:eastAsia="ru-RU"/>
        </w:rPr>
      </w:pPr>
      <w:r>
        <w:rPr>
          <w:rFonts w:ascii="Times New Roman" w:eastAsia="Times New Roman" w:hAnsi="Times New Roman"/>
          <w:bCs/>
          <w:lang w:eastAsia="ru-RU"/>
        </w:rPr>
        <w:t>№ 154</w:t>
      </w:r>
      <w:r w:rsidRPr="00C77BD4">
        <w:rPr>
          <w:rFonts w:ascii="Times New Roman" w:eastAsia="Times New Roman" w:hAnsi="Times New Roman"/>
          <w:bCs/>
          <w:lang w:eastAsia="ru-RU"/>
        </w:rPr>
        <w:t xml:space="preserve"> – О от </w:t>
      </w:r>
      <w:r>
        <w:rPr>
          <w:rFonts w:ascii="Times New Roman" w:eastAsia="Times New Roman" w:hAnsi="Times New Roman"/>
          <w:bCs/>
          <w:lang w:eastAsia="ru-RU"/>
        </w:rPr>
        <w:t>10.03</w:t>
      </w:r>
      <w:r w:rsidRPr="00C77BD4">
        <w:rPr>
          <w:rFonts w:ascii="Times New Roman" w:eastAsia="Times New Roman" w:hAnsi="Times New Roman"/>
          <w:bCs/>
          <w:lang w:eastAsia="ru-RU"/>
        </w:rPr>
        <w:t>.202</w:t>
      </w:r>
      <w:r>
        <w:rPr>
          <w:rFonts w:ascii="Times New Roman" w:eastAsia="Times New Roman" w:hAnsi="Times New Roman"/>
          <w:bCs/>
          <w:lang w:eastAsia="ru-RU"/>
        </w:rPr>
        <w:t>3</w:t>
      </w:r>
      <w:r w:rsidRPr="00C77BD4">
        <w:rPr>
          <w:rFonts w:ascii="Times New Roman" w:eastAsia="Times New Roman" w:hAnsi="Times New Roman"/>
          <w:bCs/>
          <w:lang w:eastAsia="ru-RU"/>
        </w:rPr>
        <w:t>г.</w:t>
      </w:r>
    </w:p>
    <w:p w:rsidR="002272F4" w:rsidRPr="00C77BD4" w:rsidRDefault="002272F4" w:rsidP="002272F4">
      <w:pPr>
        <w:widowControl w:val="0"/>
        <w:autoSpaceDE w:val="0"/>
        <w:autoSpaceDN w:val="0"/>
        <w:adjustRightInd w:val="0"/>
        <w:spacing w:after="0" w:line="240" w:lineRule="auto"/>
        <w:ind w:left="6663"/>
        <w:jc w:val="center"/>
        <w:rPr>
          <w:rFonts w:ascii="Times New Roman" w:eastAsia="Times New Roman" w:hAnsi="Times New Roman"/>
          <w:sz w:val="24"/>
          <w:szCs w:val="24"/>
          <w:lang w:eastAsia="ru-RU"/>
        </w:rPr>
      </w:pPr>
    </w:p>
    <w:p w:rsidR="002272F4" w:rsidRPr="00C77BD4" w:rsidRDefault="002272F4" w:rsidP="002272F4">
      <w:pPr>
        <w:widowControl w:val="0"/>
        <w:autoSpaceDE w:val="0"/>
        <w:autoSpaceDN w:val="0"/>
        <w:adjustRightInd w:val="0"/>
        <w:spacing w:after="0" w:line="240" w:lineRule="auto"/>
        <w:ind w:left="6663"/>
        <w:jc w:val="center"/>
        <w:rPr>
          <w:rFonts w:ascii="Times New Roman" w:eastAsia="Times New Roman" w:hAnsi="Times New Roman"/>
          <w:sz w:val="24"/>
          <w:szCs w:val="24"/>
          <w:lang w:eastAsia="ru-RU"/>
        </w:rPr>
      </w:pPr>
    </w:p>
    <w:p w:rsidR="002272F4" w:rsidRPr="00C77BD4" w:rsidRDefault="002272F4" w:rsidP="002272F4">
      <w:pPr>
        <w:widowControl w:val="0"/>
        <w:autoSpaceDE w:val="0"/>
        <w:autoSpaceDN w:val="0"/>
        <w:adjustRightInd w:val="0"/>
        <w:spacing w:after="0" w:line="240" w:lineRule="auto"/>
        <w:ind w:left="6663"/>
        <w:jc w:val="center"/>
        <w:rPr>
          <w:rFonts w:ascii="Times New Roman" w:eastAsia="Times New Roman" w:hAnsi="Times New Roman"/>
          <w:sz w:val="24"/>
          <w:szCs w:val="24"/>
          <w:lang w:eastAsia="ru-RU"/>
        </w:rPr>
      </w:pPr>
    </w:p>
    <w:p w:rsidR="002272F4" w:rsidRPr="00C77BD4" w:rsidRDefault="002272F4" w:rsidP="002272F4">
      <w:pPr>
        <w:widowControl w:val="0"/>
        <w:autoSpaceDE w:val="0"/>
        <w:autoSpaceDN w:val="0"/>
        <w:adjustRightInd w:val="0"/>
        <w:spacing w:after="0" w:line="240" w:lineRule="auto"/>
        <w:ind w:left="6663"/>
        <w:jc w:val="center"/>
        <w:rPr>
          <w:rFonts w:ascii="Times New Roman" w:eastAsia="Times New Roman" w:hAnsi="Times New Roman"/>
          <w:sz w:val="24"/>
          <w:szCs w:val="24"/>
          <w:lang w:eastAsia="ru-RU"/>
        </w:rPr>
      </w:pPr>
    </w:p>
    <w:p w:rsidR="002272F4" w:rsidRPr="00C77BD4" w:rsidRDefault="002272F4" w:rsidP="002272F4">
      <w:pPr>
        <w:widowControl w:val="0"/>
        <w:autoSpaceDE w:val="0"/>
        <w:autoSpaceDN w:val="0"/>
        <w:adjustRightInd w:val="0"/>
        <w:spacing w:after="0" w:line="240" w:lineRule="auto"/>
        <w:ind w:left="6663"/>
        <w:jc w:val="center"/>
        <w:rPr>
          <w:rFonts w:ascii="Times New Roman" w:eastAsia="Times New Roman" w:hAnsi="Times New Roman"/>
          <w:sz w:val="24"/>
          <w:szCs w:val="24"/>
          <w:lang w:eastAsia="ru-RU"/>
        </w:rPr>
      </w:pPr>
    </w:p>
    <w:p w:rsidR="002272F4" w:rsidRPr="00C77BD4" w:rsidRDefault="002272F4" w:rsidP="002272F4">
      <w:pPr>
        <w:widowControl w:val="0"/>
        <w:autoSpaceDE w:val="0"/>
        <w:autoSpaceDN w:val="0"/>
        <w:adjustRightInd w:val="0"/>
        <w:spacing w:after="0" w:line="240" w:lineRule="auto"/>
        <w:ind w:left="6663"/>
        <w:jc w:val="center"/>
        <w:rPr>
          <w:rFonts w:ascii="Times New Roman" w:eastAsia="Times New Roman" w:hAnsi="Times New Roman"/>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77BD4">
        <w:rPr>
          <w:rFonts w:ascii="Times New Roman" w:eastAsia="Times New Roman" w:hAnsi="Times New Roman"/>
          <w:b/>
          <w:sz w:val="24"/>
          <w:szCs w:val="24"/>
          <w:lang w:eastAsia="ru-RU"/>
        </w:rPr>
        <w:t>ПОЛОЖЕНИЕ</w:t>
      </w:r>
    </w:p>
    <w:p w:rsidR="002272F4" w:rsidRPr="00CC5881" w:rsidRDefault="002272F4" w:rsidP="002272F4">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30"/>
          <w:szCs w:val="30"/>
          <w:lang w:eastAsia="ru-RU"/>
        </w:rPr>
      </w:pPr>
      <w:r w:rsidRPr="003376BC">
        <w:rPr>
          <w:rFonts w:ascii="Times New Roman" w:eastAsia="Times New Roman" w:hAnsi="Times New Roman" w:cs="Times New Roman"/>
          <w:b/>
          <w:bCs/>
          <w:color w:val="1E2120"/>
          <w:sz w:val="28"/>
          <w:szCs w:val="28"/>
          <w:lang w:eastAsia="ru-RU"/>
        </w:rPr>
        <w:t>об особенностях расследования несчастных случаев</w:t>
      </w:r>
      <w:r>
        <w:rPr>
          <w:rFonts w:ascii="Times New Roman" w:eastAsia="Times New Roman" w:hAnsi="Times New Roman" w:cs="Times New Roman"/>
          <w:b/>
          <w:bCs/>
          <w:color w:val="1E2120"/>
          <w:sz w:val="28"/>
          <w:szCs w:val="28"/>
          <w:lang w:eastAsia="ru-RU"/>
        </w:rPr>
        <w:br/>
        <w:t xml:space="preserve"> на </w:t>
      </w:r>
      <w:r w:rsidRPr="003376BC">
        <w:rPr>
          <w:rFonts w:ascii="Times New Roman" w:eastAsia="Times New Roman" w:hAnsi="Times New Roman" w:cs="Times New Roman"/>
          <w:b/>
          <w:bCs/>
          <w:color w:val="1E2120"/>
          <w:sz w:val="28"/>
          <w:szCs w:val="28"/>
          <w:lang w:eastAsia="ru-RU"/>
        </w:rPr>
        <w:t>производстве в отдельных отраслях и организациях</w:t>
      </w: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Default="002272F4" w:rsidP="00227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rPr>
          <w:rFonts w:ascii="Times New Roman" w:eastAsia="Times New Roman" w:hAnsi="Times New Roman"/>
          <w:b/>
          <w:sz w:val="24"/>
          <w:szCs w:val="24"/>
          <w:lang w:eastAsia="ru-RU"/>
        </w:rPr>
      </w:pPr>
    </w:p>
    <w:p w:rsidR="002272F4" w:rsidRPr="00C77BD4" w:rsidRDefault="002272F4" w:rsidP="002272F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7BD4">
        <w:rPr>
          <w:rFonts w:ascii="Times New Roman" w:eastAsia="Times New Roman" w:hAnsi="Times New Roman"/>
          <w:sz w:val="24"/>
          <w:szCs w:val="24"/>
          <w:lang w:eastAsia="ru-RU"/>
        </w:rPr>
        <w:t>Санкт-Петербург</w:t>
      </w:r>
    </w:p>
    <w:p w:rsidR="002272F4" w:rsidRPr="00F13943" w:rsidRDefault="002272F4" w:rsidP="002272F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p w:rsidR="00CC5881" w:rsidRPr="002272F4" w:rsidRDefault="00CC5881" w:rsidP="002272F4">
      <w:pPr>
        <w:shd w:val="clear" w:color="auto" w:fill="FFFFFF"/>
        <w:spacing w:after="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2272F4">
        <w:rPr>
          <w:rFonts w:ascii="Times New Roman" w:eastAsia="Times New Roman" w:hAnsi="Times New Roman" w:cs="Times New Roman"/>
          <w:b/>
          <w:bCs/>
          <w:color w:val="1E2120"/>
          <w:sz w:val="24"/>
          <w:szCs w:val="24"/>
          <w:lang w:eastAsia="ru-RU"/>
        </w:rPr>
        <w:lastRenderedPageBreak/>
        <w:t>Общие положения</w:t>
      </w:r>
    </w:p>
    <w:p w:rsidR="00CC5881" w:rsidRPr="00CC5881" w:rsidRDefault="00CC5881" w:rsidP="002272F4">
      <w:pPr>
        <w:pStyle w:val="a3"/>
        <w:shd w:val="clear" w:color="auto" w:fill="FFFFFF"/>
        <w:spacing w:after="0" w:line="375" w:lineRule="atLeast"/>
        <w:ind w:left="1080"/>
        <w:textAlignment w:val="baseline"/>
        <w:outlineLvl w:val="2"/>
        <w:rPr>
          <w:rFonts w:ascii="Times New Roman" w:eastAsia="Times New Roman" w:hAnsi="Times New Roman" w:cs="Times New Roman"/>
          <w:b/>
          <w:bCs/>
          <w:color w:val="1E2120"/>
          <w:sz w:val="30"/>
          <w:szCs w:val="30"/>
          <w:lang w:eastAsia="ru-RU"/>
        </w:rPr>
      </w:pPr>
    </w:p>
    <w:p w:rsidR="008E69E6" w:rsidRDefault="00494878" w:rsidP="002272F4">
      <w:pPr>
        <w:spacing w:after="0"/>
        <w:ind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1</w:t>
      </w:r>
      <w:r w:rsidRPr="002272F4">
        <w:rPr>
          <w:rFonts w:ascii="Times New Roman" w:hAnsi="Times New Roman" w:cs="Times New Roman"/>
          <w:sz w:val="24"/>
          <w:szCs w:val="24"/>
        </w:rPr>
        <w:t>.</w:t>
      </w:r>
      <w:r w:rsidR="002272F4" w:rsidRPr="002272F4">
        <w:rPr>
          <w:rFonts w:ascii="Times New Roman" w:hAnsi="Times New Roman" w:cs="Times New Roman"/>
          <w:sz w:val="24"/>
          <w:szCs w:val="24"/>
        </w:rPr>
        <w:t xml:space="preserve"> </w:t>
      </w:r>
      <w:r w:rsidR="004C1928" w:rsidRPr="002272F4">
        <w:rPr>
          <w:rFonts w:ascii="Times New Roman" w:hAnsi="Times New Roman" w:cs="Times New Roman"/>
          <w:sz w:val="24"/>
          <w:szCs w:val="24"/>
        </w:rPr>
        <w:t xml:space="preserve">Настоящее </w:t>
      </w:r>
      <w:r w:rsidR="004C1928" w:rsidRPr="002272F4">
        <w:rPr>
          <w:rFonts w:ascii="Times New Roman" w:eastAsia="Times New Roman" w:hAnsi="Times New Roman" w:cs="Times New Roman"/>
          <w:bCs/>
          <w:iCs/>
          <w:sz w:val="24"/>
          <w:szCs w:val="24"/>
          <w:bdr w:val="none" w:sz="0" w:space="0" w:color="auto" w:frame="1"/>
          <w:lang w:eastAsia="ru-RU"/>
        </w:rPr>
        <w:t xml:space="preserve">положение </w:t>
      </w:r>
      <w:r w:rsidR="005D251B" w:rsidRPr="002272F4">
        <w:rPr>
          <w:rFonts w:ascii="Times New Roman" w:eastAsia="Times New Roman" w:hAnsi="Times New Roman" w:cs="Times New Roman"/>
          <w:bCs/>
          <w:iCs/>
          <w:sz w:val="24"/>
          <w:szCs w:val="24"/>
          <w:bdr w:val="none" w:sz="0" w:space="0" w:color="auto" w:frame="1"/>
          <w:lang w:eastAsia="ru-RU"/>
        </w:rPr>
        <w:t>«О</w:t>
      </w:r>
      <w:r w:rsidR="004C1928" w:rsidRPr="002272F4">
        <w:rPr>
          <w:rFonts w:ascii="Times New Roman" w:eastAsia="Times New Roman" w:hAnsi="Times New Roman" w:cs="Times New Roman"/>
          <w:bCs/>
          <w:iCs/>
          <w:sz w:val="24"/>
          <w:szCs w:val="24"/>
          <w:bdr w:val="none" w:sz="0" w:space="0" w:color="auto" w:frame="1"/>
          <w:lang w:eastAsia="ru-RU"/>
        </w:rPr>
        <w:t xml:space="preserve">б особенностях расследования несчастных случаев </w:t>
      </w:r>
      <w:r w:rsidR="002272F4">
        <w:rPr>
          <w:rFonts w:ascii="Times New Roman" w:eastAsia="Times New Roman" w:hAnsi="Times New Roman" w:cs="Times New Roman"/>
          <w:bCs/>
          <w:iCs/>
          <w:sz w:val="24"/>
          <w:szCs w:val="24"/>
          <w:bdr w:val="none" w:sz="0" w:space="0" w:color="auto" w:frame="1"/>
          <w:lang w:eastAsia="ru-RU"/>
        </w:rPr>
        <w:br/>
      </w:r>
      <w:r w:rsidR="004C1928" w:rsidRPr="002272F4">
        <w:rPr>
          <w:rFonts w:ascii="Times New Roman" w:eastAsia="Times New Roman" w:hAnsi="Times New Roman" w:cs="Times New Roman"/>
          <w:bCs/>
          <w:iCs/>
          <w:sz w:val="24"/>
          <w:szCs w:val="24"/>
          <w:bdr w:val="none" w:sz="0" w:space="0" w:color="auto" w:frame="1"/>
          <w:lang w:eastAsia="ru-RU"/>
        </w:rPr>
        <w:t>на производстве в отдельных отраслях и организациях</w:t>
      </w:r>
      <w:r w:rsidR="005D251B" w:rsidRPr="002272F4">
        <w:rPr>
          <w:rFonts w:ascii="Times New Roman" w:eastAsia="Times New Roman" w:hAnsi="Times New Roman" w:cs="Times New Roman"/>
          <w:b/>
          <w:bCs/>
          <w:iCs/>
          <w:sz w:val="24"/>
          <w:szCs w:val="24"/>
          <w:bdr w:val="none" w:sz="0" w:space="0" w:color="auto" w:frame="1"/>
          <w:lang w:eastAsia="ru-RU"/>
        </w:rPr>
        <w:t>»</w:t>
      </w:r>
      <w:r w:rsidR="004C1928" w:rsidRPr="002272F4">
        <w:rPr>
          <w:rFonts w:ascii="Times New Roman" w:eastAsia="Times New Roman" w:hAnsi="Times New Roman" w:cs="Times New Roman"/>
          <w:sz w:val="24"/>
          <w:szCs w:val="24"/>
          <w:lang w:eastAsia="ru-RU"/>
        </w:rPr>
        <w:t xml:space="preserve"> (далее - Положение)</w:t>
      </w:r>
      <w:r w:rsidR="008B01C9" w:rsidRPr="002272F4">
        <w:rPr>
          <w:rFonts w:ascii="Times New Roman" w:hAnsi="Times New Roman" w:cs="Times New Roman"/>
          <w:sz w:val="24"/>
          <w:szCs w:val="24"/>
        </w:rPr>
        <w:t xml:space="preserve">. Разработано </w:t>
      </w:r>
      <w:r w:rsidR="002272F4">
        <w:rPr>
          <w:rFonts w:ascii="Times New Roman" w:hAnsi="Times New Roman" w:cs="Times New Roman"/>
          <w:sz w:val="24"/>
          <w:szCs w:val="24"/>
        </w:rPr>
        <w:br/>
      </w:r>
      <w:r w:rsidR="008B01C9" w:rsidRPr="002272F4">
        <w:rPr>
          <w:rFonts w:ascii="Times New Roman" w:hAnsi="Times New Roman" w:cs="Times New Roman"/>
          <w:sz w:val="24"/>
          <w:szCs w:val="24"/>
        </w:rPr>
        <w:t xml:space="preserve">для </w:t>
      </w:r>
      <w:r w:rsidR="008B01C9" w:rsidRPr="002272F4">
        <w:rPr>
          <w:rFonts w:ascii="Times New Roman" w:eastAsiaTheme="minorEastAsia" w:hAnsi="Times New Roman" w:cs="Times New Roman"/>
          <w:sz w:val="24"/>
          <w:szCs w:val="24"/>
          <w:lang w:eastAsia="ru-RU"/>
        </w:rPr>
        <w:t>Санкт Петербургского бюджетного учреждения</w:t>
      </w:r>
      <w:r w:rsidR="004C1928" w:rsidRPr="002272F4">
        <w:rPr>
          <w:rFonts w:ascii="Times New Roman" w:eastAsiaTheme="minorEastAsia" w:hAnsi="Times New Roman" w:cs="Times New Roman"/>
          <w:sz w:val="24"/>
          <w:szCs w:val="24"/>
          <w:lang w:eastAsia="ru-RU"/>
        </w:rPr>
        <w:t xml:space="preserve"> центр для детей – сирот и детей, оставшихся без попечения родителей «Центр содействия семейному воспитанию № 9» (далее - Центр)</w:t>
      </w:r>
      <w:r w:rsidR="008B01C9" w:rsidRPr="002272F4">
        <w:rPr>
          <w:rFonts w:ascii="Times New Roman" w:eastAsiaTheme="minorEastAsia" w:hAnsi="Times New Roman" w:cs="Times New Roman"/>
          <w:sz w:val="24"/>
          <w:szCs w:val="24"/>
          <w:lang w:eastAsia="ru-RU"/>
        </w:rPr>
        <w:t xml:space="preserve"> </w:t>
      </w:r>
      <w:r w:rsidR="005D251B" w:rsidRPr="002272F4">
        <w:rPr>
          <w:rFonts w:ascii="Times New Roman" w:eastAsiaTheme="minorEastAsia" w:hAnsi="Times New Roman" w:cs="Times New Roman"/>
          <w:sz w:val="24"/>
          <w:szCs w:val="24"/>
          <w:lang w:eastAsia="ru-RU"/>
        </w:rPr>
        <w:t>на основании</w:t>
      </w:r>
      <w:r w:rsidR="00CE2E27" w:rsidRPr="002272F4">
        <w:rPr>
          <w:rFonts w:ascii="Times New Roman" w:eastAsia="Times New Roman" w:hAnsi="Times New Roman" w:cs="Times New Roman"/>
          <w:sz w:val="24"/>
          <w:szCs w:val="24"/>
          <w:lang w:eastAsia="ru-RU"/>
        </w:rPr>
        <w:t xml:space="preserve"> </w:t>
      </w:r>
      <w:r w:rsidRPr="002272F4">
        <w:rPr>
          <w:rFonts w:ascii="Times New Roman" w:eastAsia="Times New Roman" w:hAnsi="Times New Roman" w:cs="Times New Roman"/>
          <w:sz w:val="24"/>
          <w:szCs w:val="24"/>
          <w:lang w:eastAsia="ru-RU"/>
        </w:rPr>
        <w:t>приказа</w:t>
      </w:r>
      <w:r w:rsidR="005D251B" w:rsidRPr="002272F4">
        <w:rPr>
          <w:rFonts w:ascii="Times New Roman" w:eastAsia="Times New Roman" w:hAnsi="Times New Roman" w:cs="Times New Roman"/>
          <w:sz w:val="24"/>
          <w:szCs w:val="24"/>
          <w:lang w:eastAsia="ru-RU"/>
        </w:rPr>
        <w:t xml:space="preserve"> Минтруда от 20.04.2022 № 223н</w:t>
      </w:r>
      <w:r w:rsidR="008E69E6" w:rsidRPr="002272F4">
        <w:rPr>
          <w:rFonts w:ascii="Times New Roman" w:eastAsia="Times New Roman" w:hAnsi="Times New Roman" w:cs="Times New Roman"/>
          <w:sz w:val="24"/>
          <w:szCs w:val="24"/>
          <w:lang w:eastAsia="ru-RU"/>
        </w:rPr>
        <w:t xml:space="preserve">, </w:t>
      </w:r>
      <w:r w:rsidR="00564B5F" w:rsidRPr="002272F4">
        <w:rPr>
          <w:rFonts w:ascii="Times New Roman" w:hAnsi="Times New Roman" w:cs="Times New Roman"/>
          <w:bCs/>
          <w:sz w:val="24"/>
          <w:szCs w:val="24"/>
          <w:shd w:val="clear" w:color="auto" w:fill="FFFFFF"/>
        </w:rPr>
        <w:t>ТК РФ Глава 36.1.</w:t>
      </w:r>
      <w:r w:rsidR="00564B5F" w:rsidRPr="002272F4">
        <w:rPr>
          <w:rFonts w:ascii="Times New Roman" w:eastAsia="Times New Roman" w:hAnsi="Times New Roman" w:cs="Times New Roman"/>
          <w:sz w:val="24"/>
          <w:szCs w:val="24"/>
          <w:lang w:eastAsia="ru-RU"/>
        </w:rPr>
        <w:t xml:space="preserve"> </w:t>
      </w:r>
      <w:r w:rsidR="008E69E6" w:rsidRPr="002272F4">
        <w:rPr>
          <w:rFonts w:ascii="Times New Roman" w:eastAsia="Times New Roman" w:hAnsi="Times New Roman" w:cs="Times New Roman"/>
          <w:bCs/>
          <w:sz w:val="24"/>
          <w:szCs w:val="24"/>
          <w:lang w:eastAsia="ru-RU"/>
        </w:rPr>
        <w:t>с</w:t>
      </w:r>
      <w:r w:rsidR="00564B5F" w:rsidRPr="002272F4">
        <w:rPr>
          <w:rFonts w:ascii="Times New Roman" w:eastAsia="Times New Roman" w:hAnsi="Times New Roman" w:cs="Times New Roman"/>
          <w:bCs/>
          <w:sz w:val="24"/>
          <w:szCs w:val="24"/>
          <w:lang w:eastAsia="ru-RU"/>
        </w:rPr>
        <w:t>татьи</w:t>
      </w:r>
      <w:r w:rsidR="008E69E6" w:rsidRPr="002272F4">
        <w:rPr>
          <w:rFonts w:ascii="Times New Roman" w:eastAsia="Times New Roman" w:hAnsi="Times New Roman" w:cs="Times New Roman"/>
          <w:bCs/>
          <w:sz w:val="24"/>
          <w:szCs w:val="24"/>
          <w:lang w:eastAsia="ru-RU"/>
        </w:rPr>
        <w:t xml:space="preserve"> </w:t>
      </w:r>
      <w:r w:rsidR="002272F4">
        <w:rPr>
          <w:rFonts w:ascii="Times New Roman" w:eastAsia="Times New Roman" w:hAnsi="Times New Roman" w:cs="Times New Roman"/>
          <w:bCs/>
          <w:sz w:val="24"/>
          <w:szCs w:val="24"/>
          <w:lang w:eastAsia="ru-RU"/>
        </w:rPr>
        <w:br/>
      </w:r>
      <w:r w:rsidR="007961E4" w:rsidRPr="002272F4">
        <w:rPr>
          <w:rFonts w:ascii="Times New Roman" w:eastAsia="Times New Roman" w:hAnsi="Times New Roman" w:cs="Times New Roman"/>
          <w:bCs/>
          <w:sz w:val="24"/>
          <w:szCs w:val="24"/>
          <w:lang w:eastAsia="ru-RU"/>
        </w:rPr>
        <w:t xml:space="preserve">227 </w:t>
      </w:r>
      <w:r w:rsidR="0030161F" w:rsidRPr="002272F4">
        <w:rPr>
          <w:rFonts w:ascii="Times New Roman" w:eastAsia="Times New Roman" w:hAnsi="Times New Roman" w:cs="Times New Roman"/>
          <w:bCs/>
          <w:sz w:val="24"/>
          <w:szCs w:val="24"/>
          <w:lang w:eastAsia="ru-RU"/>
        </w:rPr>
        <w:t>–</w:t>
      </w:r>
      <w:r w:rsidR="007961E4" w:rsidRPr="002272F4">
        <w:rPr>
          <w:rFonts w:ascii="Times New Roman" w:eastAsia="Times New Roman" w:hAnsi="Times New Roman" w:cs="Times New Roman"/>
          <w:bCs/>
          <w:sz w:val="24"/>
          <w:szCs w:val="24"/>
          <w:lang w:eastAsia="ru-RU"/>
        </w:rPr>
        <w:t xml:space="preserve"> 231</w:t>
      </w:r>
      <w:r w:rsidR="002272F4">
        <w:rPr>
          <w:rFonts w:ascii="Times New Roman" w:eastAsia="Times New Roman" w:hAnsi="Times New Roman" w:cs="Times New Roman"/>
          <w:bCs/>
          <w:sz w:val="24"/>
          <w:szCs w:val="24"/>
          <w:lang w:eastAsia="ru-RU"/>
        </w:rPr>
        <w:t>.</w:t>
      </w:r>
    </w:p>
    <w:p w:rsidR="002272F4" w:rsidRPr="002272F4" w:rsidRDefault="002272F4" w:rsidP="002272F4">
      <w:pPr>
        <w:spacing w:after="0"/>
        <w:ind w:firstLine="709"/>
        <w:jc w:val="both"/>
        <w:rPr>
          <w:rFonts w:ascii="Times New Roman" w:eastAsia="Times New Roman" w:hAnsi="Times New Roman" w:cs="Times New Roman"/>
          <w:sz w:val="24"/>
          <w:szCs w:val="24"/>
          <w:lang w:eastAsia="ru-RU"/>
        </w:rPr>
      </w:pPr>
    </w:p>
    <w:p w:rsidR="00CC5881" w:rsidRDefault="00CC5881" w:rsidP="002272F4">
      <w:pPr>
        <w:shd w:val="clear" w:color="auto" w:fill="FFFFFF"/>
        <w:spacing w:after="0" w:line="375" w:lineRule="atLeast"/>
        <w:jc w:val="center"/>
        <w:textAlignment w:val="baseline"/>
        <w:outlineLvl w:val="2"/>
        <w:rPr>
          <w:rFonts w:ascii="Times New Roman" w:eastAsia="Times New Roman" w:hAnsi="Times New Roman" w:cs="Times New Roman"/>
          <w:b/>
          <w:bCs/>
          <w:sz w:val="24"/>
          <w:szCs w:val="24"/>
          <w:lang w:eastAsia="ru-RU"/>
        </w:rPr>
      </w:pPr>
      <w:r w:rsidRPr="002272F4">
        <w:rPr>
          <w:rFonts w:ascii="Times New Roman" w:eastAsia="Times New Roman" w:hAnsi="Times New Roman" w:cs="Times New Roman"/>
          <w:b/>
          <w:bCs/>
          <w:sz w:val="24"/>
          <w:szCs w:val="24"/>
          <w:lang w:eastAsia="ru-RU"/>
        </w:rPr>
        <w:t>Особенности расследования нес</w:t>
      </w:r>
      <w:r w:rsidR="007B5D64" w:rsidRPr="002272F4">
        <w:rPr>
          <w:rFonts w:ascii="Times New Roman" w:eastAsia="Times New Roman" w:hAnsi="Times New Roman" w:cs="Times New Roman"/>
          <w:b/>
          <w:bCs/>
          <w:sz w:val="24"/>
          <w:szCs w:val="24"/>
          <w:lang w:eastAsia="ru-RU"/>
        </w:rPr>
        <w:t>частных случаев</w:t>
      </w:r>
    </w:p>
    <w:p w:rsidR="002272F4" w:rsidRPr="002272F4" w:rsidRDefault="002272F4" w:rsidP="002272F4">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eastAsia="ru-RU"/>
        </w:rPr>
      </w:pPr>
    </w:p>
    <w:p w:rsidR="00564B5F" w:rsidRDefault="00564B5F" w:rsidP="002272F4">
      <w:pPr>
        <w:shd w:val="clear" w:color="auto" w:fill="FFFFFF"/>
        <w:spacing w:after="0" w:line="240" w:lineRule="auto"/>
        <w:ind w:firstLine="567"/>
        <w:jc w:val="both"/>
        <w:textAlignment w:val="baseline"/>
        <w:outlineLvl w:val="2"/>
        <w:rPr>
          <w:rFonts w:ascii="Times New Roman" w:hAnsi="Times New Roman" w:cs="Times New Roman"/>
          <w:sz w:val="24"/>
          <w:szCs w:val="24"/>
          <w:shd w:val="clear" w:color="auto" w:fill="FFFFFF"/>
        </w:rPr>
      </w:pPr>
      <w:r w:rsidRPr="002272F4">
        <w:rPr>
          <w:rFonts w:ascii="Times New Roman" w:hAnsi="Times New Roman" w:cs="Times New Roman"/>
          <w:sz w:val="24"/>
          <w:szCs w:val="24"/>
          <w:shd w:val="clear" w:color="auto" w:fill="FFFFFF"/>
        </w:rPr>
        <w:t xml:space="preserve">Расследованию и учету подлежат несчастные случаи, происшедшие с работниками </w:t>
      </w:r>
      <w:r w:rsidR="002272F4">
        <w:rPr>
          <w:rFonts w:ascii="Times New Roman" w:hAnsi="Times New Roman" w:cs="Times New Roman"/>
          <w:sz w:val="24"/>
          <w:szCs w:val="24"/>
          <w:shd w:val="clear" w:color="auto" w:fill="FFFFFF"/>
        </w:rPr>
        <w:br/>
      </w:r>
      <w:r w:rsidRPr="002272F4">
        <w:rPr>
          <w:rFonts w:ascii="Times New Roman" w:hAnsi="Times New Roman" w:cs="Times New Roman"/>
          <w:sz w:val="24"/>
          <w:szCs w:val="24"/>
          <w:shd w:val="clear" w:color="auto" w:fill="FFFFFF"/>
        </w:rPr>
        <w:t xml:space="preserve">и другими лицами, участвующими в производственной деятельности работодателя </w:t>
      </w:r>
      <w:r w:rsidR="002272F4">
        <w:rPr>
          <w:rFonts w:ascii="Times New Roman" w:hAnsi="Times New Roman" w:cs="Times New Roman"/>
          <w:sz w:val="24"/>
          <w:szCs w:val="24"/>
          <w:shd w:val="clear" w:color="auto" w:fill="FFFFFF"/>
        </w:rPr>
        <w:br/>
      </w:r>
      <w:r w:rsidRPr="002272F4">
        <w:rPr>
          <w:rFonts w:ascii="Times New Roman" w:hAnsi="Times New Roman" w:cs="Times New Roman"/>
          <w:sz w:val="24"/>
          <w:szCs w:val="24"/>
          <w:shd w:val="clear" w:color="auto" w:fill="FFFFFF"/>
        </w:rPr>
        <w:t>(в том числе с</w:t>
      </w:r>
      <w:r w:rsidR="007B5D64" w:rsidRPr="002272F4">
        <w:rPr>
          <w:rFonts w:ascii="Times New Roman" w:hAnsi="Times New Roman" w:cs="Times New Roman"/>
          <w:sz w:val="24"/>
          <w:szCs w:val="24"/>
          <w:shd w:val="clear" w:color="auto" w:fill="FFFFFF"/>
        </w:rPr>
        <w:t xml:space="preserve"> </w:t>
      </w:r>
      <w:hyperlink r:id="rId7" w:anchor="dst100046" w:history="1">
        <w:r w:rsidRPr="002272F4">
          <w:rPr>
            <w:rStyle w:val="a4"/>
            <w:rFonts w:ascii="Times New Roman" w:hAnsi="Times New Roman" w:cs="Times New Roman"/>
            <w:color w:val="auto"/>
            <w:sz w:val="24"/>
            <w:szCs w:val="24"/>
            <w:shd w:val="clear" w:color="auto" w:fill="FFFFFF"/>
          </w:rPr>
          <w:t>лицами</w:t>
        </w:r>
      </w:hyperlink>
      <w:r w:rsidRPr="002272F4">
        <w:rPr>
          <w:rFonts w:ascii="Times New Roman" w:hAnsi="Times New Roman" w:cs="Times New Roman"/>
          <w:sz w:val="24"/>
          <w:szCs w:val="24"/>
          <w:shd w:val="clear" w:color="auto" w:fill="FFFFFF"/>
        </w:rP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w:t>
      </w:r>
      <w:r w:rsidR="002272F4">
        <w:rPr>
          <w:rFonts w:ascii="Times New Roman" w:hAnsi="Times New Roman" w:cs="Times New Roman"/>
          <w:sz w:val="24"/>
          <w:szCs w:val="24"/>
          <w:shd w:val="clear" w:color="auto" w:fill="FFFFFF"/>
        </w:rPr>
        <w:br/>
      </w:r>
      <w:r w:rsidRPr="002272F4">
        <w:rPr>
          <w:rFonts w:ascii="Times New Roman" w:hAnsi="Times New Roman" w:cs="Times New Roman"/>
          <w:sz w:val="24"/>
          <w:szCs w:val="24"/>
          <w:shd w:val="clear" w:color="auto" w:fill="FFFFFF"/>
        </w:rPr>
        <w:t>(его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r w:rsidR="002272F4">
        <w:rPr>
          <w:rFonts w:ascii="Times New Roman" w:hAnsi="Times New Roman" w:cs="Times New Roman"/>
          <w:sz w:val="24"/>
          <w:szCs w:val="24"/>
          <w:shd w:val="clear" w:color="auto" w:fill="FFFFFF"/>
        </w:rPr>
        <w:t>.</w:t>
      </w:r>
    </w:p>
    <w:p w:rsidR="002272F4" w:rsidRPr="002272F4" w:rsidRDefault="002272F4" w:rsidP="002272F4">
      <w:pPr>
        <w:shd w:val="clear" w:color="auto" w:fill="FFFFFF"/>
        <w:spacing w:after="0" w:line="240" w:lineRule="auto"/>
        <w:ind w:firstLine="567"/>
        <w:jc w:val="both"/>
        <w:textAlignment w:val="baseline"/>
        <w:outlineLvl w:val="2"/>
        <w:rPr>
          <w:rFonts w:ascii="Times New Roman" w:hAnsi="Times New Roman" w:cs="Times New Roman"/>
          <w:sz w:val="24"/>
          <w:szCs w:val="24"/>
          <w:shd w:val="clear" w:color="auto" w:fill="FFFFFF"/>
        </w:rPr>
      </w:pPr>
    </w:p>
    <w:p w:rsidR="00B82E42" w:rsidRDefault="00B82E42" w:rsidP="002272F4">
      <w:pPr>
        <w:shd w:val="clear" w:color="auto" w:fill="FFFFFF"/>
        <w:spacing w:after="0" w:line="240" w:lineRule="auto"/>
        <w:jc w:val="center"/>
        <w:textAlignment w:val="baseline"/>
        <w:outlineLvl w:val="2"/>
        <w:rPr>
          <w:rFonts w:ascii="Times New Roman" w:hAnsi="Times New Roman" w:cs="Times New Roman"/>
          <w:b/>
          <w:bCs/>
          <w:sz w:val="24"/>
          <w:szCs w:val="24"/>
          <w:shd w:val="clear" w:color="auto" w:fill="FFFFFF"/>
        </w:rPr>
      </w:pPr>
      <w:r w:rsidRPr="002272F4">
        <w:rPr>
          <w:rFonts w:ascii="Times New Roman" w:hAnsi="Times New Roman" w:cs="Times New Roman"/>
          <w:b/>
          <w:bCs/>
          <w:sz w:val="24"/>
          <w:szCs w:val="24"/>
          <w:shd w:val="clear" w:color="auto" w:fill="FFFFFF"/>
        </w:rPr>
        <w:t>Статья 5. Лица, подлежащие обязательному социальному страхованию от несчастных случаев на производстве и профессиональных заболеваний</w:t>
      </w:r>
    </w:p>
    <w:p w:rsidR="002272F4" w:rsidRPr="002272F4" w:rsidRDefault="002272F4" w:rsidP="002272F4">
      <w:pPr>
        <w:shd w:val="clear" w:color="auto" w:fill="FFFFFF"/>
        <w:spacing w:after="0" w:line="240" w:lineRule="auto"/>
        <w:jc w:val="both"/>
        <w:textAlignment w:val="baseline"/>
        <w:outlineLvl w:val="2"/>
        <w:rPr>
          <w:rFonts w:ascii="Times New Roman" w:hAnsi="Times New Roman" w:cs="Times New Roman"/>
          <w:b/>
          <w:bCs/>
          <w:sz w:val="24"/>
          <w:szCs w:val="24"/>
          <w:shd w:val="clear" w:color="auto" w:fill="FFFFFF"/>
        </w:rPr>
      </w:pPr>
    </w:p>
    <w:p w:rsidR="00AC3783" w:rsidRPr="002272F4" w:rsidRDefault="00B82E42" w:rsidP="002272F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Обязательному социальному страхованию от несчастных случаев на производстве и профессиональных заболеваний подлежат:</w:t>
      </w:r>
    </w:p>
    <w:p w:rsidR="00B82E42" w:rsidRPr="002272F4" w:rsidRDefault="00B82E42" w:rsidP="00AC3783">
      <w:pPr>
        <w:pStyle w:val="a3"/>
        <w:numPr>
          <w:ilvl w:val="0"/>
          <w:numId w:val="1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физические лица, выполняющие работу на основании </w:t>
      </w:r>
      <w:hyperlink r:id="rId8" w:history="1">
        <w:r w:rsidRPr="002272F4">
          <w:rPr>
            <w:rFonts w:ascii="Times New Roman" w:eastAsia="Times New Roman" w:hAnsi="Times New Roman" w:cs="Times New Roman"/>
            <w:sz w:val="24"/>
            <w:szCs w:val="24"/>
            <w:u w:val="single"/>
            <w:lang w:eastAsia="ru-RU"/>
          </w:rPr>
          <w:t>трудового договора</w:t>
        </w:r>
      </w:hyperlink>
      <w:r w:rsidR="002272F4">
        <w:rPr>
          <w:rFonts w:ascii="Times New Roman" w:eastAsia="Times New Roman" w:hAnsi="Times New Roman" w:cs="Times New Roman"/>
          <w:sz w:val="24"/>
          <w:szCs w:val="24"/>
          <w:lang w:eastAsia="ru-RU"/>
        </w:rPr>
        <w:t xml:space="preserve">, заключенного со страхователем, </w:t>
      </w:r>
      <w:r w:rsidRPr="002272F4">
        <w:rPr>
          <w:rFonts w:ascii="Times New Roman" w:eastAsia="Times New Roman" w:hAnsi="Times New Roman" w:cs="Times New Roman"/>
          <w:sz w:val="24"/>
          <w:szCs w:val="24"/>
          <w:lang w:eastAsia="ru-RU"/>
        </w:rPr>
        <w:t xml:space="preserve">физические лица, осужденные к лишению свободы </w:t>
      </w:r>
      <w:r w:rsidR="002272F4">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и привлекаемые к труду страхователем.</w:t>
      </w:r>
    </w:p>
    <w:p w:rsidR="002272F4" w:rsidRDefault="00B82E42" w:rsidP="002272F4">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w:t>
      </w:r>
      <w:r w:rsidR="002272F4">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7B5D64" w:rsidRPr="002272F4" w:rsidRDefault="007B5D64" w:rsidP="002272F4">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Расследованию в установленном </w:t>
      </w:r>
      <w:hyperlink r:id="rId9" w:anchor="dst986" w:history="1">
        <w:r w:rsidR="00564B5F" w:rsidRPr="002272F4">
          <w:rPr>
            <w:rFonts w:ascii="Times New Roman" w:eastAsia="Times New Roman" w:hAnsi="Times New Roman" w:cs="Times New Roman"/>
            <w:sz w:val="24"/>
            <w:szCs w:val="24"/>
            <w:u w:val="single"/>
            <w:lang w:eastAsia="ru-RU"/>
          </w:rPr>
          <w:t>порядке</w:t>
        </w:r>
      </w:hyperlink>
      <w:r w:rsidRPr="002272F4">
        <w:rPr>
          <w:rFonts w:ascii="Times New Roman" w:eastAsia="Times New Roman" w:hAnsi="Times New Roman" w:cs="Times New Roman"/>
          <w:sz w:val="24"/>
          <w:szCs w:val="24"/>
          <w:lang w:eastAsia="ru-RU"/>
        </w:rPr>
        <w:t xml:space="preserve"> </w:t>
      </w:r>
      <w:r w:rsidR="00564B5F" w:rsidRPr="002272F4">
        <w:rPr>
          <w:rFonts w:ascii="Times New Roman" w:eastAsia="Times New Roman" w:hAnsi="Times New Roman" w:cs="Times New Roman"/>
          <w:sz w:val="24"/>
          <w:szCs w:val="24"/>
          <w:lang w:eastAsia="ru-RU"/>
        </w:rPr>
        <w:t>как несчастные случаи подлежат события,</w:t>
      </w:r>
      <w:r w:rsidR="002272F4">
        <w:rPr>
          <w:rFonts w:ascii="Times New Roman" w:eastAsia="Times New Roman" w:hAnsi="Times New Roman" w:cs="Times New Roman"/>
          <w:sz w:val="24"/>
          <w:szCs w:val="24"/>
          <w:lang w:eastAsia="ru-RU"/>
        </w:rPr>
        <w:br/>
      </w:r>
      <w:r w:rsidR="00564B5F" w:rsidRPr="002272F4">
        <w:rPr>
          <w:rFonts w:ascii="Times New Roman" w:eastAsia="Times New Roman" w:hAnsi="Times New Roman" w:cs="Times New Roman"/>
          <w:sz w:val="24"/>
          <w:szCs w:val="24"/>
          <w:lang w:eastAsia="ru-RU"/>
        </w:rPr>
        <w:t xml:space="preserve"> в результате которых пострадавшими были получены: </w:t>
      </w:r>
    </w:p>
    <w:p w:rsidR="007B5D64" w:rsidRPr="002272F4" w:rsidRDefault="00564B5F" w:rsidP="002272F4">
      <w:pPr>
        <w:pStyle w:val="a3"/>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телесные повреждения (травмы), в том числе нанесенные другим лицом; </w:t>
      </w:r>
    </w:p>
    <w:p w:rsidR="007B5D64" w:rsidRPr="002272F4" w:rsidRDefault="007B5D64" w:rsidP="002272F4">
      <w:pPr>
        <w:pStyle w:val="a3"/>
        <w:numPr>
          <w:ilvl w:val="0"/>
          <w:numId w:val="7"/>
        </w:numPr>
        <w:shd w:val="clear" w:color="auto" w:fill="FFFFFF"/>
        <w:spacing w:before="210"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тепловой удар;</w:t>
      </w:r>
    </w:p>
    <w:p w:rsidR="007B5D64" w:rsidRPr="002272F4" w:rsidRDefault="007B5D64" w:rsidP="002272F4">
      <w:pPr>
        <w:pStyle w:val="a3"/>
        <w:numPr>
          <w:ilvl w:val="0"/>
          <w:numId w:val="7"/>
        </w:numPr>
        <w:shd w:val="clear" w:color="auto" w:fill="FFFFFF"/>
        <w:spacing w:before="210"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ожог; обморожение;</w:t>
      </w:r>
    </w:p>
    <w:p w:rsidR="007B5D64" w:rsidRPr="002272F4" w:rsidRDefault="007B5D64" w:rsidP="002272F4">
      <w:pPr>
        <w:pStyle w:val="a3"/>
        <w:numPr>
          <w:ilvl w:val="0"/>
          <w:numId w:val="7"/>
        </w:numPr>
        <w:shd w:val="clear" w:color="auto" w:fill="FFFFFF"/>
        <w:spacing w:before="210"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отравление;</w:t>
      </w:r>
    </w:p>
    <w:p w:rsidR="007B5D64" w:rsidRPr="002272F4" w:rsidRDefault="007B5D64" w:rsidP="002272F4">
      <w:pPr>
        <w:pStyle w:val="a3"/>
        <w:numPr>
          <w:ilvl w:val="0"/>
          <w:numId w:val="7"/>
        </w:numPr>
        <w:shd w:val="clear" w:color="auto" w:fill="FFFFFF"/>
        <w:spacing w:before="210"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утопление;</w:t>
      </w:r>
    </w:p>
    <w:p w:rsidR="007B5D64" w:rsidRPr="002272F4" w:rsidRDefault="00564B5F" w:rsidP="002272F4">
      <w:pPr>
        <w:pStyle w:val="a3"/>
        <w:numPr>
          <w:ilvl w:val="0"/>
          <w:numId w:val="7"/>
        </w:numPr>
        <w:shd w:val="clear" w:color="auto" w:fill="FFFFFF"/>
        <w:spacing w:before="210"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поражение электрическим током, молнией, и</w:t>
      </w:r>
      <w:r w:rsidR="007B5D64" w:rsidRPr="002272F4">
        <w:rPr>
          <w:rFonts w:ascii="Times New Roman" w:eastAsia="Times New Roman" w:hAnsi="Times New Roman" w:cs="Times New Roman"/>
          <w:sz w:val="24"/>
          <w:szCs w:val="24"/>
          <w:lang w:eastAsia="ru-RU"/>
        </w:rPr>
        <w:t>злучением;</w:t>
      </w:r>
    </w:p>
    <w:p w:rsidR="007B5D64" w:rsidRPr="002272F4" w:rsidRDefault="00564B5F" w:rsidP="002272F4">
      <w:pPr>
        <w:pStyle w:val="a3"/>
        <w:numPr>
          <w:ilvl w:val="0"/>
          <w:numId w:val="7"/>
        </w:numPr>
        <w:shd w:val="clear" w:color="auto" w:fill="FFFFFF"/>
        <w:spacing w:before="210"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укусы и другие телесные повреждения, нанесенные животными, в том чис</w:t>
      </w:r>
      <w:r w:rsidR="007B5D64" w:rsidRPr="002272F4">
        <w:rPr>
          <w:rFonts w:ascii="Times New Roman" w:eastAsia="Times New Roman" w:hAnsi="Times New Roman" w:cs="Times New Roman"/>
          <w:sz w:val="24"/>
          <w:szCs w:val="24"/>
          <w:lang w:eastAsia="ru-RU"/>
        </w:rPr>
        <w:t>ле насекомыми и паукообразными;</w:t>
      </w:r>
    </w:p>
    <w:p w:rsidR="007B5D64" w:rsidRPr="002272F4" w:rsidRDefault="00564B5F" w:rsidP="002272F4">
      <w:pPr>
        <w:pStyle w:val="a3"/>
        <w:numPr>
          <w:ilvl w:val="0"/>
          <w:numId w:val="7"/>
        </w:numPr>
        <w:shd w:val="clear" w:color="auto" w:fill="FFFFFF"/>
        <w:spacing w:before="210"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повреждения вследствие взрывов, аварий, разрушения зданий, сооружений </w:t>
      </w:r>
      <w:r w:rsidR="002272F4">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B5D64" w:rsidRPr="002272F4" w:rsidRDefault="00564B5F" w:rsidP="002272F4">
      <w:pPr>
        <w:pStyle w:val="a3"/>
        <w:numPr>
          <w:ilvl w:val="0"/>
          <w:numId w:val="7"/>
        </w:numPr>
        <w:shd w:val="clear" w:color="auto" w:fill="FFFFFF"/>
        <w:spacing w:before="210"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w:t>
      </w:r>
      <w:r w:rsidRPr="002272F4">
        <w:rPr>
          <w:rFonts w:ascii="Times New Roman" w:eastAsia="Times New Roman" w:hAnsi="Times New Roman" w:cs="Times New Roman"/>
          <w:sz w:val="24"/>
          <w:szCs w:val="24"/>
          <w:lang w:eastAsia="ru-RU"/>
        </w:rPr>
        <w:lastRenderedPageBreak/>
        <w:t>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B5D64" w:rsidRPr="002272F4" w:rsidRDefault="00564B5F" w:rsidP="002272F4">
      <w:pPr>
        <w:pStyle w:val="a3"/>
        <w:numPr>
          <w:ilvl w:val="0"/>
          <w:numId w:val="7"/>
        </w:numPr>
        <w:shd w:val="clear" w:color="auto" w:fill="FFFFFF"/>
        <w:spacing w:before="210"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w:t>
      </w:r>
      <w:r w:rsidR="002272F4">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в производственных (служебных) целях по распоряжению работодателя (его представителя) или по соглашению сторон трудового договора;</w:t>
      </w:r>
    </w:p>
    <w:p w:rsidR="007B5D64" w:rsidRPr="002272F4" w:rsidRDefault="00564B5F" w:rsidP="002272F4">
      <w:pPr>
        <w:pStyle w:val="a3"/>
        <w:numPr>
          <w:ilvl w:val="0"/>
          <w:numId w:val="7"/>
        </w:numPr>
        <w:shd w:val="clear" w:color="auto" w:fill="FFFFFF"/>
        <w:spacing w:before="210"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w:t>
      </w:r>
      <w:r w:rsidR="002272F4">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по распоряжению работодателя (его представителя) к месту выполнения работы (поручения) и обратно, в том числе пешком;</w:t>
      </w:r>
    </w:p>
    <w:p w:rsidR="007B5D64" w:rsidRPr="002272F4" w:rsidRDefault="00564B5F" w:rsidP="002272F4">
      <w:pPr>
        <w:pStyle w:val="a3"/>
        <w:numPr>
          <w:ilvl w:val="0"/>
          <w:numId w:val="7"/>
        </w:numPr>
        <w:shd w:val="clear" w:color="auto" w:fill="FFFFFF"/>
        <w:spacing w:before="210"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при следовании на транспортном средстве в качестве сменщика во время междусменного отдыха (водитель-сменщик на транспортном средстве, проводник </w:t>
      </w:r>
      <w:r w:rsidR="002272F4">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или механик рефрижераторной секции в поезде, член бригады почтового вагона и другие);</w:t>
      </w:r>
    </w:p>
    <w:p w:rsidR="007B5D64" w:rsidRPr="002272F4" w:rsidRDefault="00564B5F" w:rsidP="002272F4">
      <w:pPr>
        <w:pStyle w:val="a3"/>
        <w:numPr>
          <w:ilvl w:val="0"/>
          <w:numId w:val="7"/>
        </w:numPr>
        <w:shd w:val="clear" w:color="auto" w:fill="FFFFFF"/>
        <w:spacing w:before="210"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при работе вахтовым методом во время междусменного отдыха, а также </w:t>
      </w:r>
      <w:r w:rsidR="002272F4">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при нахождении на судне (воздушном, морском, речном, рыбопромысловом) в свободное от вахты и судовых работ время;</w:t>
      </w:r>
    </w:p>
    <w:p w:rsidR="00564B5F" w:rsidRPr="002272F4" w:rsidRDefault="00564B5F" w:rsidP="002272F4">
      <w:pPr>
        <w:pStyle w:val="a3"/>
        <w:numPr>
          <w:ilvl w:val="0"/>
          <w:numId w:val="7"/>
        </w:numPr>
        <w:shd w:val="clear" w:color="auto" w:fill="FFFFFF"/>
        <w:spacing w:before="210"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564B5F" w:rsidRPr="002272F4" w:rsidRDefault="00564B5F" w:rsidP="002272F4">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Расследованию в установленном порядке как несчастные случаи подл</w:t>
      </w:r>
      <w:r w:rsidR="00071F83" w:rsidRPr="002272F4">
        <w:rPr>
          <w:rFonts w:ascii="Times New Roman" w:eastAsia="Times New Roman" w:hAnsi="Times New Roman" w:cs="Times New Roman"/>
          <w:sz w:val="24"/>
          <w:szCs w:val="24"/>
          <w:lang w:eastAsia="ru-RU"/>
        </w:rPr>
        <w:t xml:space="preserve">ежат также события, </w:t>
      </w:r>
      <w:r w:rsidR="0030405D" w:rsidRPr="002272F4">
        <w:rPr>
          <w:rFonts w:ascii="Times New Roman" w:eastAsia="Times New Roman" w:hAnsi="Times New Roman" w:cs="Times New Roman"/>
          <w:sz w:val="24"/>
          <w:szCs w:val="24"/>
          <w:lang w:eastAsia="ru-RU"/>
        </w:rPr>
        <w:t xml:space="preserve">произошедшие </w:t>
      </w:r>
      <w:r w:rsidRPr="002272F4">
        <w:rPr>
          <w:rFonts w:ascii="Times New Roman" w:eastAsia="Times New Roman" w:hAnsi="Times New Roman" w:cs="Times New Roman"/>
          <w:sz w:val="24"/>
          <w:szCs w:val="24"/>
          <w:lang w:eastAsia="ru-RU"/>
        </w:rPr>
        <w:t xml:space="preserve">с лицами, привлеченными в установленном порядке к участию </w:t>
      </w:r>
      <w:r w:rsidR="002272F4">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в работах по предотвращению катастрофы, аварии или иных чрезвычайных обстоятельств либо в работах по ликвидации их последствий.</w:t>
      </w:r>
    </w:p>
    <w:p w:rsidR="0030405D" w:rsidRPr="002272F4" w:rsidRDefault="0030405D" w:rsidP="002272F4">
      <w:pPr>
        <w:spacing w:after="0" w:line="240" w:lineRule="auto"/>
        <w:jc w:val="both"/>
        <w:rPr>
          <w:rFonts w:ascii="Times New Roman" w:eastAsia="Times New Roman" w:hAnsi="Times New Roman" w:cs="Times New Roman"/>
          <w:sz w:val="24"/>
          <w:szCs w:val="24"/>
          <w:lang w:eastAsia="ru-RU"/>
        </w:rPr>
      </w:pPr>
    </w:p>
    <w:p w:rsidR="00884A7C" w:rsidRPr="002272F4" w:rsidRDefault="00884A7C" w:rsidP="002272F4">
      <w:pPr>
        <w:shd w:val="clear" w:color="auto" w:fill="FFFFFF"/>
        <w:spacing w:after="0" w:line="240" w:lineRule="auto"/>
        <w:jc w:val="center"/>
        <w:outlineLvl w:val="1"/>
        <w:rPr>
          <w:rFonts w:ascii="Times New Roman" w:eastAsia="Times New Roman" w:hAnsi="Times New Roman" w:cs="Times New Roman"/>
          <w:b/>
          <w:bCs/>
          <w:kern w:val="36"/>
          <w:sz w:val="24"/>
          <w:szCs w:val="24"/>
          <w:lang w:eastAsia="ru-RU"/>
        </w:rPr>
      </w:pPr>
      <w:r w:rsidRPr="002272F4">
        <w:rPr>
          <w:rFonts w:ascii="Times New Roman" w:eastAsia="Times New Roman" w:hAnsi="Times New Roman" w:cs="Times New Roman"/>
          <w:b/>
          <w:bCs/>
          <w:kern w:val="36"/>
          <w:sz w:val="24"/>
          <w:szCs w:val="24"/>
          <w:lang w:eastAsia="ru-RU"/>
        </w:rPr>
        <w:t>ТК РФ Статья 228. Обязанности работодателя при несчастном случае</w:t>
      </w:r>
    </w:p>
    <w:p w:rsidR="0030405D" w:rsidRPr="002272F4" w:rsidRDefault="0030405D" w:rsidP="002272F4">
      <w:pPr>
        <w:shd w:val="clear" w:color="auto" w:fill="FFFFFF"/>
        <w:spacing w:after="0" w:line="240" w:lineRule="auto"/>
        <w:jc w:val="center"/>
        <w:outlineLvl w:val="1"/>
        <w:rPr>
          <w:rFonts w:ascii="Times New Roman" w:eastAsia="Times New Roman" w:hAnsi="Times New Roman" w:cs="Times New Roman"/>
          <w:b/>
          <w:bCs/>
          <w:kern w:val="36"/>
          <w:sz w:val="24"/>
          <w:szCs w:val="24"/>
          <w:lang w:eastAsia="ru-RU"/>
        </w:rPr>
      </w:pPr>
    </w:p>
    <w:p w:rsidR="0030405D" w:rsidRPr="002272F4" w:rsidRDefault="00884A7C" w:rsidP="002272F4">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При </w:t>
      </w:r>
      <w:r w:rsidR="0030405D" w:rsidRPr="002272F4">
        <w:rPr>
          <w:rFonts w:ascii="Times New Roman" w:eastAsia="Times New Roman" w:hAnsi="Times New Roman" w:cs="Times New Roman"/>
          <w:sz w:val="24"/>
          <w:szCs w:val="24"/>
          <w:lang w:eastAsia="ru-RU"/>
        </w:rPr>
        <w:t xml:space="preserve">несчастных случаях, указанных в </w:t>
      </w:r>
      <w:hyperlink r:id="rId10" w:anchor="dst2805" w:history="1">
        <w:r w:rsidRPr="002272F4">
          <w:rPr>
            <w:rFonts w:ascii="Times New Roman" w:eastAsia="Times New Roman" w:hAnsi="Times New Roman" w:cs="Times New Roman"/>
            <w:sz w:val="24"/>
            <w:szCs w:val="24"/>
            <w:u w:val="single"/>
            <w:lang w:eastAsia="ru-RU"/>
          </w:rPr>
          <w:t>статье 227</w:t>
        </w:r>
      </w:hyperlink>
      <w:r w:rsidR="0030405D" w:rsidRPr="002272F4">
        <w:rPr>
          <w:rFonts w:ascii="Times New Roman" w:eastAsia="Times New Roman" w:hAnsi="Times New Roman" w:cs="Times New Roman"/>
          <w:sz w:val="24"/>
          <w:szCs w:val="24"/>
          <w:lang w:eastAsia="ru-RU"/>
        </w:rPr>
        <w:t xml:space="preserve"> ТК РФ</w:t>
      </w:r>
      <w:r w:rsidRPr="002272F4">
        <w:rPr>
          <w:rFonts w:ascii="Times New Roman" w:eastAsia="Times New Roman" w:hAnsi="Times New Roman" w:cs="Times New Roman"/>
          <w:sz w:val="24"/>
          <w:szCs w:val="24"/>
          <w:lang w:eastAsia="ru-RU"/>
        </w:rPr>
        <w:t xml:space="preserve">, работодатель </w:t>
      </w:r>
      <w:r w:rsidR="002272F4">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(его представитель) обязан:</w:t>
      </w:r>
    </w:p>
    <w:p w:rsidR="0030405D" w:rsidRPr="002272F4" w:rsidRDefault="00884A7C" w:rsidP="002272F4">
      <w:pPr>
        <w:pStyle w:val="a3"/>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немедленно организовать первую помощь пострадавшему и при необходимости доставку его в медицинскую организацию;</w:t>
      </w:r>
    </w:p>
    <w:p w:rsidR="0030405D" w:rsidRPr="002272F4" w:rsidRDefault="00884A7C" w:rsidP="002272F4">
      <w:pPr>
        <w:pStyle w:val="a3"/>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0405D" w:rsidRPr="002272F4" w:rsidRDefault="00884A7C" w:rsidP="002272F4">
      <w:pPr>
        <w:pStyle w:val="a3"/>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сохранить до начала расследования несчастного случая обстановку, какой </w:t>
      </w:r>
      <w:r w:rsidR="002272F4">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она была на момент происшествия, если это не угрожает жизни и здоровью других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лиц и не ведет к катастрофе, аварии или возникновению иных чрезвычайных обстоятельств,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30405D" w:rsidRPr="002272F4" w:rsidRDefault="0030405D" w:rsidP="002272F4">
      <w:pPr>
        <w:pStyle w:val="a3"/>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в установленный настоящим </w:t>
      </w:r>
      <w:hyperlink r:id="rId11" w:anchor="dst2828" w:history="1">
        <w:r w:rsidR="00884A7C" w:rsidRPr="002272F4">
          <w:rPr>
            <w:rFonts w:ascii="Times New Roman" w:eastAsia="Times New Roman" w:hAnsi="Times New Roman" w:cs="Times New Roman"/>
            <w:sz w:val="24"/>
            <w:szCs w:val="24"/>
            <w:u w:val="single"/>
            <w:lang w:eastAsia="ru-RU"/>
          </w:rPr>
          <w:t>Кодексом</w:t>
        </w:r>
      </w:hyperlink>
      <w:r w:rsidRPr="002272F4">
        <w:rPr>
          <w:rFonts w:ascii="Times New Roman" w:eastAsia="Times New Roman" w:hAnsi="Times New Roman" w:cs="Times New Roman"/>
          <w:sz w:val="24"/>
          <w:szCs w:val="24"/>
          <w:lang w:eastAsia="ru-RU"/>
        </w:rPr>
        <w:t xml:space="preserve"> </w:t>
      </w:r>
      <w:r w:rsidR="00884A7C" w:rsidRPr="002272F4">
        <w:rPr>
          <w:rFonts w:ascii="Times New Roman" w:eastAsia="Times New Roman" w:hAnsi="Times New Roman" w:cs="Times New Roman"/>
          <w:sz w:val="24"/>
          <w:szCs w:val="24"/>
          <w:lang w:eastAsia="ru-RU"/>
        </w:rPr>
        <w:t>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884A7C" w:rsidRPr="002272F4" w:rsidRDefault="00884A7C" w:rsidP="002272F4">
      <w:pPr>
        <w:pStyle w:val="a3"/>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EC22A9" w:rsidRDefault="00EC22A9" w:rsidP="00EC22A9">
      <w:pPr>
        <w:spacing w:after="0" w:line="240" w:lineRule="auto"/>
        <w:ind w:firstLine="540"/>
        <w:jc w:val="both"/>
        <w:rPr>
          <w:rFonts w:ascii="Times New Roman" w:eastAsia="Times New Roman" w:hAnsi="Times New Roman" w:cs="Times New Roman"/>
          <w:b/>
          <w:bCs/>
          <w:sz w:val="24"/>
          <w:szCs w:val="24"/>
          <w:lang w:eastAsia="ru-RU"/>
        </w:rPr>
      </w:pPr>
    </w:p>
    <w:p w:rsidR="00EC22A9" w:rsidRDefault="00EC22A9" w:rsidP="00EC22A9">
      <w:pPr>
        <w:spacing w:after="0" w:line="240" w:lineRule="auto"/>
        <w:ind w:firstLine="540"/>
        <w:jc w:val="both"/>
        <w:rPr>
          <w:rFonts w:ascii="Times New Roman" w:eastAsia="Times New Roman" w:hAnsi="Times New Roman" w:cs="Times New Roman"/>
          <w:b/>
          <w:bCs/>
          <w:sz w:val="24"/>
          <w:szCs w:val="24"/>
          <w:lang w:eastAsia="ru-RU"/>
        </w:rPr>
      </w:pPr>
    </w:p>
    <w:p w:rsidR="00EC22A9" w:rsidRDefault="00EC22A9" w:rsidP="00EC22A9">
      <w:pPr>
        <w:spacing w:after="0" w:line="240" w:lineRule="auto"/>
        <w:ind w:firstLine="540"/>
        <w:jc w:val="both"/>
        <w:rPr>
          <w:rFonts w:ascii="Times New Roman" w:eastAsia="Times New Roman" w:hAnsi="Times New Roman" w:cs="Times New Roman"/>
          <w:b/>
          <w:bCs/>
          <w:sz w:val="24"/>
          <w:szCs w:val="24"/>
          <w:lang w:eastAsia="ru-RU"/>
        </w:rPr>
      </w:pPr>
    </w:p>
    <w:p w:rsidR="00EC22A9" w:rsidRDefault="00EC22A9" w:rsidP="00EC22A9">
      <w:pPr>
        <w:spacing w:after="0" w:line="240" w:lineRule="auto"/>
        <w:ind w:firstLine="540"/>
        <w:jc w:val="both"/>
        <w:rPr>
          <w:rFonts w:ascii="Times New Roman" w:eastAsia="Times New Roman" w:hAnsi="Times New Roman" w:cs="Times New Roman"/>
          <w:b/>
          <w:bCs/>
          <w:sz w:val="24"/>
          <w:szCs w:val="24"/>
          <w:lang w:eastAsia="ru-RU"/>
        </w:rPr>
      </w:pPr>
    </w:p>
    <w:p w:rsidR="00EC22A9" w:rsidRPr="002272F4" w:rsidRDefault="00EC22A9" w:rsidP="00EC22A9">
      <w:pPr>
        <w:spacing w:after="0" w:line="240" w:lineRule="auto"/>
        <w:ind w:firstLine="540"/>
        <w:jc w:val="both"/>
        <w:rPr>
          <w:rFonts w:ascii="Times New Roman" w:eastAsia="Times New Roman" w:hAnsi="Times New Roman" w:cs="Times New Roman"/>
          <w:b/>
          <w:bCs/>
          <w:sz w:val="24"/>
          <w:szCs w:val="24"/>
          <w:lang w:eastAsia="ru-RU"/>
        </w:rPr>
      </w:pPr>
    </w:p>
    <w:p w:rsidR="00884A7C" w:rsidRPr="002272F4" w:rsidRDefault="00884A7C" w:rsidP="00EC22A9">
      <w:pPr>
        <w:spacing w:after="0" w:line="240" w:lineRule="auto"/>
        <w:jc w:val="center"/>
        <w:rPr>
          <w:rFonts w:ascii="Times New Roman" w:eastAsia="Times New Roman" w:hAnsi="Times New Roman" w:cs="Times New Roman"/>
          <w:sz w:val="24"/>
          <w:szCs w:val="24"/>
          <w:lang w:eastAsia="ru-RU"/>
        </w:rPr>
      </w:pPr>
      <w:r w:rsidRPr="002272F4">
        <w:rPr>
          <w:rFonts w:ascii="Times New Roman" w:eastAsia="Times New Roman" w:hAnsi="Times New Roman" w:cs="Times New Roman"/>
          <w:b/>
          <w:bCs/>
          <w:sz w:val="24"/>
          <w:szCs w:val="24"/>
          <w:lang w:eastAsia="ru-RU"/>
        </w:rPr>
        <w:lastRenderedPageBreak/>
        <w:t>Статья 228.1. Порядок извещения о несчастных случаях</w:t>
      </w:r>
    </w:p>
    <w:p w:rsidR="00884A7C" w:rsidRPr="002272F4" w:rsidRDefault="00884A7C" w:rsidP="00EC22A9">
      <w:pPr>
        <w:spacing w:after="0" w:line="240" w:lineRule="auto"/>
        <w:ind w:firstLine="540"/>
        <w:jc w:val="both"/>
        <w:rPr>
          <w:rFonts w:ascii="Times New Roman" w:eastAsia="Times New Roman" w:hAnsi="Times New Roman" w:cs="Times New Roman"/>
          <w:sz w:val="24"/>
          <w:szCs w:val="24"/>
          <w:lang w:eastAsia="ru-RU"/>
        </w:rPr>
      </w:pPr>
    </w:p>
    <w:p w:rsidR="00884A7C" w:rsidRPr="002272F4" w:rsidRDefault="00884A7C" w:rsidP="00EC22A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w:t>
      </w:r>
      <w:r w:rsidRPr="002272F4">
        <w:rPr>
          <w:rFonts w:ascii="Times New Roman" w:eastAsia="Times New Roman" w:hAnsi="Times New Roman" w:cs="Times New Roman"/>
          <w:b/>
          <w:sz w:val="24"/>
          <w:szCs w:val="24"/>
          <w:u w:val="single"/>
          <w:lang w:eastAsia="ru-RU"/>
        </w:rPr>
        <w:t>течение суток</w:t>
      </w:r>
      <w:r w:rsidRPr="002272F4">
        <w:rPr>
          <w:rFonts w:ascii="Times New Roman" w:eastAsia="Times New Roman" w:hAnsi="Times New Roman" w:cs="Times New Roman"/>
          <w:sz w:val="24"/>
          <w:szCs w:val="24"/>
          <w:lang w:eastAsia="ru-RU"/>
        </w:rPr>
        <w:t xml:space="preserve"> обязан направить извещение по установленной </w:t>
      </w:r>
      <w:hyperlink r:id="rId12" w:history="1">
        <w:r w:rsidRPr="002272F4">
          <w:rPr>
            <w:rFonts w:ascii="Times New Roman" w:eastAsia="Times New Roman" w:hAnsi="Times New Roman" w:cs="Times New Roman"/>
            <w:sz w:val="24"/>
            <w:szCs w:val="24"/>
            <w:u w:val="single"/>
            <w:lang w:eastAsia="ru-RU"/>
          </w:rPr>
          <w:t>форме</w:t>
        </w:r>
      </w:hyperlink>
      <w:r w:rsidR="00B82E42" w:rsidRPr="002272F4">
        <w:rPr>
          <w:rFonts w:ascii="Times New Roman" w:eastAsia="Times New Roman" w:hAnsi="Times New Roman" w:cs="Times New Roman"/>
          <w:sz w:val="24"/>
          <w:szCs w:val="24"/>
          <w:lang w:eastAsia="ru-RU"/>
        </w:rPr>
        <w:t xml:space="preserve"> (далее-Приложение Форма № 1)</w:t>
      </w:r>
      <w:r w:rsidRPr="002272F4">
        <w:rPr>
          <w:rFonts w:ascii="Times New Roman" w:eastAsia="Times New Roman" w:hAnsi="Times New Roman" w:cs="Times New Roman"/>
          <w:sz w:val="24"/>
          <w:szCs w:val="24"/>
          <w:lang w:eastAsia="ru-RU"/>
        </w:rPr>
        <w:t xml:space="preserve">: </w:t>
      </w:r>
    </w:p>
    <w:p w:rsidR="002E0129" w:rsidRPr="002272F4" w:rsidRDefault="00884A7C" w:rsidP="00EC22A9">
      <w:pPr>
        <w:pStyle w:val="a3"/>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 </w:t>
      </w:r>
    </w:p>
    <w:p w:rsidR="002E0129" w:rsidRPr="002272F4" w:rsidRDefault="00884A7C" w:rsidP="00EC22A9">
      <w:pPr>
        <w:pStyle w:val="a3"/>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в прокуратуру по месту происшедшего несчастного случая; </w:t>
      </w:r>
    </w:p>
    <w:p w:rsidR="002E0129" w:rsidRPr="002272F4" w:rsidRDefault="00884A7C" w:rsidP="00EC22A9">
      <w:pPr>
        <w:pStyle w:val="a3"/>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по месту происшедшего несчастного случая; </w:t>
      </w:r>
    </w:p>
    <w:p w:rsidR="00F86E22" w:rsidRPr="002272F4" w:rsidRDefault="00884A7C" w:rsidP="00EC22A9">
      <w:pPr>
        <w:pStyle w:val="a3"/>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работодателю, направившему работника, с которым произошел несчастный случай; </w:t>
      </w:r>
    </w:p>
    <w:p w:rsidR="00F86E22" w:rsidRPr="002272F4" w:rsidRDefault="00884A7C" w:rsidP="00EC22A9">
      <w:pPr>
        <w:pStyle w:val="a3"/>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в территориальный орган соответствующего федерального органа исполнительной власти, осуществляющего государственный контроль (надзор)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в установленной сфере деятельности, если несчастный случай произошел в организации или на объекте, подконтрольных этому органу; </w:t>
      </w:r>
    </w:p>
    <w:p w:rsidR="00F86E22" w:rsidRPr="002272F4" w:rsidRDefault="00884A7C" w:rsidP="00EC22A9">
      <w:pPr>
        <w:pStyle w:val="a3"/>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 </w:t>
      </w:r>
    </w:p>
    <w:p w:rsidR="00F86E22" w:rsidRPr="00EC22A9" w:rsidRDefault="00884A7C" w:rsidP="00EC22A9">
      <w:pPr>
        <w:pStyle w:val="a3"/>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в соответствующий федеральный орган исполнительной власти, если несчастный случай произошел в подведомственной ему организации. </w:t>
      </w:r>
    </w:p>
    <w:p w:rsidR="00EC22A9" w:rsidRDefault="00884A7C" w:rsidP="00EC22A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При групповом несчастном случае, тяжелом несчастном случае или несчастном случае со смертельным исходом работодатель (его представитель) </w:t>
      </w:r>
      <w:r w:rsidRPr="002272F4">
        <w:rPr>
          <w:rFonts w:ascii="Times New Roman" w:eastAsia="Times New Roman" w:hAnsi="Times New Roman" w:cs="Times New Roman"/>
          <w:b/>
          <w:sz w:val="24"/>
          <w:szCs w:val="24"/>
          <w:u w:val="single"/>
          <w:lang w:eastAsia="ru-RU"/>
        </w:rPr>
        <w:t>в течение суток</w:t>
      </w:r>
      <w:r w:rsidRPr="002272F4">
        <w:rPr>
          <w:rFonts w:ascii="Times New Roman" w:eastAsia="Times New Roman" w:hAnsi="Times New Roman" w:cs="Times New Roman"/>
          <w:sz w:val="24"/>
          <w:szCs w:val="24"/>
          <w:lang w:eastAsia="ru-RU"/>
        </w:rPr>
        <w:t xml:space="preserve"> также обязан направить извещение по установленной форме в соответствующее территориальное объе</w:t>
      </w:r>
      <w:r w:rsidR="00EC22A9">
        <w:rPr>
          <w:rFonts w:ascii="Times New Roman" w:eastAsia="Times New Roman" w:hAnsi="Times New Roman" w:cs="Times New Roman"/>
          <w:sz w:val="24"/>
          <w:szCs w:val="24"/>
          <w:lang w:eastAsia="ru-RU"/>
        </w:rPr>
        <w:t>динение организаций профсоюзов.</w:t>
      </w:r>
    </w:p>
    <w:p w:rsidR="00EC22A9" w:rsidRDefault="00884A7C" w:rsidP="00EC22A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(его представитель) в течение </w:t>
      </w:r>
      <w:r w:rsidRPr="002272F4">
        <w:rPr>
          <w:rFonts w:ascii="Times New Roman" w:eastAsia="Times New Roman" w:hAnsi="Times New Roman" w:cs="Times New Roman"/>
          <w:b/>
          <w:sz w:val="24"/>
          <w:szCs w:val="24"/>
          <w:u w:val="single"/>
          <w:lang w:eastAsia="ru-RU"/>
        </w:rPr>
        <w:t>трех календарных дней</w:t>
      </w:r>
      <w:r w:rsidRPr="002272F4">
        <w:rPr>
          <w:rFonts w:ascii="Times New Roman" w:eastAsia="Times New Roman" w:hAnsi="Times New Roman" w:cs="Times New Roman"/>
          <w:sz w:val="24"/>
          <w:szCs w:val="24"/>
          <w:lang w:eastAsia="ru-RU"/>
        </w:rPr>
        <w:t xml:space="preserve"> после получения сведений об этом направляет извещение по установленной </w:t>
      </w:r>
      <w:hyperlink r:id="rId13" w:history="1">
        <w:r w:rsidRPr="002272F4">
          <w:rPr>
            <w:rFonts w:ascii="Times New Roman" w:eastAsia="Times New Roman" w:hAnsi="Times New Roman" w:cs="Times New Roman"/>
            <w:sz w:val="24"/>
            <w:szCs w:val="24"/>
            <w:u w:val="single"/>
            <w:lang w:eastAsia="ru-RU"/>
          </w:rPr>
          <w:t>форме</w:t>
        </w:r>
      </w:hyperlink>
      <w:r w:rsidRPr="002272F4">
        <w:rPr>
          <w:rFonts w:ascii="Times New Roman" w:eastAsia="Times New Roman" w:hAnsi="Times New Roman" w:cs="Times New Roman"/>
          <w:sz w:val="24"/>
          <w:szCs w:val="24"/>
          <w:lang w:eastAsia="ru-RU"/>
        </w:rPr>
        <w:t xml:space="preserve"> </w:t>
      </w:r>
      <w:r w:rsidR="00F44FC9" w:rsidRPr="002272F4">
        <w:rPr>
          <w:rFonts w:ascii="Times New Roman" w:eastAsia="Times New Roman" w:hAnsi="Times New Roman" w:cs="Times New Roman"/>
          <w:sz w:val="24"/>
          <w:szCs w:val="24"/>
          <w:lang w:eastAsia="ru-RU"/>
        </w:rPr>
        <w:t xml:space="preserve">(далее-Приложение Форма № 1):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w:t>
      </w:r>
      <w:r w:rsidR="00EC22A9">
        <w:rPr>
          <w:rFonts w:ascii="Times New Roman" w:eastAsia="Times New Roman" w:hAnsi="Times New Roman" w:cs="Times New Roman"/>
          <w:sz w:val="24"/>
          <w:szCs w:val="24"/>
          <w:lang w:eastAsia="ru-RU"/>
        </w:rPr>
        <w:t xml:space="preserve">дателя </w:t>
      </w:r>
      <w:r w:rsidR="00EC22A9">
        <w:rPr>
          <w:rFonts w:ascii="Times New Roman" w:eastAsia="Times New Roman" w:hAnsi="Times New Roman" w:cs="Times New Roman"/>
          <w:sz w:val="24"/>
          <w:szCs w:val="24"/>
          <w:lang w:eastAsia="ru-RU"/>
        </w:rPr>
        <w:br/>
        <w:t>в качестве страхователя.</w:t>
      </w:r>
    </w:p>
    <w:p w:rsidR="00884A7C" w:rsidRPr="002272F4" w:rsidRDefault="00884A7C" w:rsidP="00EC22A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в соответствующий территориальный </w:t>
      </w:r>
      <w:hyperlink r:id="rId14" w:history="1">
        <w:r w:rsidRPr="002272F4">
          <w:rPr>
            <w:rFonts w:ascii="Times New Roman" w:eastAsia="Times New Roman" w:hAnsi="Times New Roman" w:cs="Times New Roman"/>
            <w:sz w:val="24"/>
            <w:szCs w:val="24"/>
            <w:u w:val="single"/>
            <w:lang w:eastAsia="ru-RU"/>
          </w:rPr>
          <w:t>орган</w:t>
        </w:r>
      </w:hyperlink>
      <w:r w:rsidRPr="002272F4">
        <w:rPr>
          <w:rFonts w:ascii="Times New Roman" w:eastAsia="Times New Roman" w:hAnsi="Times New Roman" w:cs="Times New Roman"/>
          <w:sz w:val="24"/>
          <w:szCs w:val="24"/>
          <w:lang w:eastAsia="ru-RU"/>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 </w:t>
      </w:r>
    </w:p>
    <w:p w:rsidR="00884A7C" w:rsidRDefault="00884A7C" w:rsidP="00884A7C">
      <w:pPr>
        <w:spacing w:after="0" w:line="240" w:lineRule="auto"/>
        <w:ind w:firstLine="540"/>
        <w:jc w:val="both"/>
        <w:rPr>
          <w:rFonts w:ascii="Times New Roman" w:eastAsia="Times New Roman" w:hAnsi="Times New Roman" w:cs="Times New Roman"/>
          <w:sz w:val="24"/>
          <w:szCs w:val="24"/>
          <w:lang w:eastAsia="ru-RU"/>
        </w:rPr>
      </w:pPr>
    </w:p>
    <w:p w:rsidR="00EC22A9" w:rsidRPr="002272F4" w:rsidRDefault="00EC22A9" w:rsidP="00884A7C">
      <w:pPr>
        <w:spacing w:after="0" w:line="240" w:lineRule="auto"/>
        <w:ind w:firstLine="540"/>
        <w:jc w:val="both"/>
        <w:rPr>
          <w:rFonts w:ascii="Times New Roman" w:eastAsia="Times New Roman" w:hAnsi="Times New Roman" w:cs="Times New Roman"/>
          <w:sz w:val="24"/>
          <w:szCs w:val="24"/>
          <w:lang w:eastAsia="ru-RU"/>
        </w:rPr>
      </w:pPr>
    </w:p>
    <w:p w:rsidR="00EC22A9" w:rsidRDefault="00884A7C" w:rsidP="00C215C6">
      <w:pPr>
        <w:spacing w:after="0" w:line="240" w:lineRule="auto"/>
        <w:ind w:firstLine="540"/>
        <w:jc w:val="center"/>
        <w:rPr>
          <w:rFonts w:ascii="Times New Roman" w:eastAsia="Times New Roman" w:hAnsi="Times New Roman" w:cs="Times New Roman"/>
          <w:b/>
          <w:bCs/>
          <w:sz w:val="24"/>
          <w:szCs w:val="24"/>
          <w:lang w:eastAsia="ru-RU"/>
        </w:rPr>
      </w:pPr>
      <w:r w:rsidRPr="002272F4">
        <w:rPr>
          <w:rFonts w:ascii="Times New Roman" w:eastAsia="Times New Roman" w:hAnsi="Times New Roman" w:cs="Times New Roman"/>
          <w:b/>
          <w:bCs/>
          <w:sz w:val="24"/>
          <w:szCs w:val="24"/>
          <w:lang w:eastAsia="ru-RU"/>
        </w:rPr>
        <w:t>Статья 229. Порядок формирования комисс</w:t>
      </w:r>
      <w:r w:rsidR="00EC22A9">
        <w:rPr>
          <w:rFonts w:ascii="Times New Roman" w:eastAsia="Times New Roman" w:hAnsi="Times New Roman" w:cs="Times New Roman"/>
          <w:b/>
          <w:bCs/>
          <w:sz w:val="24"/>
          <w:szCs w:val="24"/>
          <w:lang w:eastAsia="ru-RU"/>
        </w:rPr>
        <w:t>ий по расследованию</w:t>
      </w:r>
    </w:p>
    <w:p w:rsidR="00884A7C" w:rsidRPr="002272F4" w:rsidRDefault="00884A7C" w:rsidP="00EC22A9">
      <w:pPr>
        <w:spacing w:after="0" w:line="240" w:lineRule="auto"/>
        <w:ind w:firstLine="540"/>
        <w:jc w:val="center"/>
        <w:rPr>
          <w:rFonts w:ascii="Times New Roman" w:eastAsia="Times New Roman" w:hAnsi="Times New Roman" w:cs="Times New Roman"/>
          <w:sz w:val="24"/>
          <w:szCs w:val="24"/>
          <w:lang w:eastAsia="ru-RU"/>
        </w:rPr>
      </w:pPr>
      <w:r w:rsidRPr="002272F4">
        <w:rPr>
          <w:rFonts w:ascii="Times New Roman" w:eastAsia="Times New Roman" w:hAnsi="Times New Roman" w:cs="Times New Roman"/>
          <w:b/>
          <w:bCs/>
          <w:sz w:val="24"/>
          <w:szCs w:val="24"/>
          <w:lang w:eastAsia="ru-RU"/>
        </w:rPr>
        <w:lastRenderedPageBreak/>
        <w:t>несчастных случаев</w:t>
      </w:r>
    </w:p>
    <w:p w:rsidR="00884A7C" w:rsidRPr="002272F4" w:rsidRDefault="00884A7C" w:rsidP="00EC22A9">
      <w:pPr>
        <w:spacing w:after="0" w:line="240" w:lineRule="auto"/>
        <w:ind w:firstLine="540"/>
        <w:jc w:val="center"/>
        <w:rPr>
          <w:rFonts w:ascii="Times New Roman" w:eastAsia="Times New Roman" w:hAnsi="Times New Roman" w:cs="Times New Roman"/>
          <w:sz w:val="24"/>
          <w:szCs w:val="24"/>
          <w:lang w:eastAsia="ru-RU"/>
        </w:rPr>
      </w:pPr>
    </w:p>
    <w:p w:rsidR="00EC22A9" w:rsidRDefault="00884A7C" w:rsidP="00EC22A9">
      <w:pPr>
        <w:spacing w:after="0" w:line="240" w:lineRule="auto"/>
        <w:ind w:firstLine="709"/>
        <w:jc w:val="both"/>
        <w:rPr>
          <w:rFonts w:ascii="Times New Roman" w:eastAsia="Times New Roman" w:hAnsi="Times New Roman" w:cs="Times New Roman"/>
          <w:sz w:val="24"/>
          <w:szCs w:val="24"/>
          <w:lang w:eastAsia="ru-RU"/>
        </w:rPr>
      </w:pPr>
      <w:bookmarkStart w:id="0" w:name="p26"/>
      <w:bookmarkEnd w:id="0"/>
      <w:r w:rsidRPr="002272F4">
        <w:rPr>
          <w:rFonts w:ascii="Times New Roman" w:eastAsia="Times New Roman" w:hAnsi="Times New Roman" w:cs="Times New Roman"/>
          <w:sz w:val="24"/>
          <w:szCs w:val="24"/>
          <w:lang w:eastAsia="ru-RU"/>
        </w:rPr>
        <w:t xml:space="preserve">Для расследования несчастного случая работодатель (его представитель) </w:t>
      </w:r>
      <w:r w:rsidRPr="002272F4">
        <w:rPr>
          <w:rFonts w:ascii="Times New Roman" w:eastAsia="Times New Roman" w:hAnsi="Times New Roman" w:cs="Times New Roman"/>
          <w:sz w:val="24"/>
          <w:szCs w:val="24"/>
          <w:u w:val="single"/>
          <w:lang w:eastAsia="ru-RU"/>
        </w:rPr>
        <w:t>незамедлительно образует комиссию в составе не менее трех человек</w:t>
      </w:r>
      <w:r w:rsidRPr="002272F4">
        <w:rPr>
          <w:rFonts w:ascii="Times New Roman" w:eastAsia="Times New Roman" w:hAnsi="Times New Roman" w:cs="Times New Roman"/>
          <w:sz w:val="24"/>
          <w:szCs w:val="24"/>
          <w:lang w:eastAsia="ru-RU"/>
        </w:rPr>
        <w:t xml:space="preserve">. В </w:t>
      </w:r>
      <w:hyperlink r:id="rId15" w:history="1">
        <w:r w:rsidRPr="002272F4">
          <w:rPr>
            <w:rFonts w:ascii="Times New Roman" w:eastAsia="Times New Roman" w:hAnsi="Times New Roman" w:cs="Times New Roman"/>
            <w:sz w:val="24"/>
            <w:szCs w:val="24"/>
            <w:u w:val="single"/>
            <w:lang w:eastAsia="ru-RU"/>
          </w:rPr>
          <w:t>состав комиссии</w:t>
        </w:r>
      </w:hyperlink>
      <w:r w:rsidRPr="002272F4">
        <w:rPr>
          <w:rFonts w:ascii="Times New Roman" w:eastAsia="Times New Roman" w:hAnsi="Times New Roman" w:cs="Times New Roman"/>
          <w:sz w:val="24"/>
          <w:szCs w:val="24"/>
          <w:lang w:eastAsia="ru-RU"/>
        </w:rPr>
        <w:t xml:space="preserve"> включаются специалист по охране труда или лицо, назначенное ответственным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в установ</w:t>
      </w:r>
      <w:r w:rsidR="00EC22A9">
        <w:rPr>
          <w:rFonts w:ascii="Times New Roman" w:eastAsia="Times New Roman" w:hAnsi="Times New Roman" w:cs="Times New Roman"/>
          <w:sz w:val="24"/>
          <w:szCs w:val="24"/>
          <w:lang w:eastAsia="ru-RU"/>
        </w:rPr>
        <w:t>ленной сфере деятельности.</w:t>
      </w:r>
    </w:p>
    <w:p w:rsidR="00EC22A9" w:rsidRDefault="009A07EB" w:rsidP="00EC22A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Состав комиссии (включающий председателя комиссии и членов комиссии),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в том числе по расследованию несчастного случая, происшедшего в отдельных отраслях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и организациях, должен состоять из нечетного числа членов.</w:t>
      </w:r>
    </w:p>
    <w:p w:rsidR="00EC22A9" w:rsidRDefault="009A07EB" w:rsidP="00EC22A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Сроки расследования несчастных случаев исчисляются в календарных днях начиная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со дня издания работодателем приказа об образовании комиссии по расследованию несчастного случая.</w:t>
      </w:r>
    </w:p>
    <w:p w:rsidR="009A07EB" w:rsidRPr="002272F4" w:rsidRDefault="009A07EB" w:rsidP="00EC22A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Член комиссии или председатель комиссии по расследованию несчастного случая,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9A07EB" w:rsidRPr="002272F4" w:rsidRDefault="009A07EB" w:rsidP="00EC22A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уклонения без уважительных причин от участия в работе комиссии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при подтверждении надлежащего информирования члена комиссии о работе комиссии;</w:t>
      </w:r>
    </w:p>
    <w:p w:rsidR="009A07EB" w:rsidRPr="002272F4" w:rsidRDefault="009A07EB" w:rsidP="00EC22A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невозможности исполнять свои обязанности по причине болезни (иного повреждения здоровья) либо смерти;</w:t>
      </w:r>
    </w:p>
    <w:p w:rsidR="00EC22A9" w:rsidRDefault="009A07EB" w:rsidP="00EC22A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по причине увольнения (освобождения от занимаемой должности) члена комиссии или председателя комиссии.</w:t>
      </w:r>
    </w:p>
    <w:p w:rsidR="00EC22A9" w:rsidRDefault="009A07EB" w:rsidP="00EC22A9">
      <w:pPr>
        <w:pStyle w:val="a3"/>
        <w:spacing w:after="0" w:line="240" w:lineRule="auto"/>
        <w:ind w:left="0" w:firstLine="709"/>
        <w:jc w:val="both"/>
        <w:rPr>
          <w:rFonts w:ascii="Times New Roman" w:eastAsia="Times New Roman" w:hAnsi="Times New Roman" w:cs="Times New Roman"/>
          <w:sz w:val="24"/>
          <w:szCs w:val="24"/>
          <w:lang w:eastAsia="ru-RU"/>
        </w:rPr>
      </w:pPr>
      <w:r w:rsidRPr="00EC22A9">
        <w:rPr>
          <w:rFonts w:ascii="Times New Roman" w:eastAsia="Times New Roman" w:hAnsi="Times New Roman" w:cs="Times New Roman"/>
          <w:sz w:val="24"/>
          <w:szCs w:val="24"/>
          <w:lang w:eastAsia="ru-RU"/>
        </w:rPr>
        <w:t xml:space="preserve">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w:t>
      </w:r>
      <w:r w:rsidR="00EC22A9">
        <w:rPr>
          <w:rFonts w:ascii="Times New Roman" w:eastAsia="Times New Roman" w:hAnsi="Times New Roman" w:cs="Times New Roman"/>
          <w:sz w:val="24"/>
          <w:szCs w:val="24"/>
          <w:lang w:eastAsia="ru-RU"/>
        </w:rPr>
        <w:br/>
      </w:r>
      <w:r w:rsidRPr="00EC22A9">
        <w:rPr>
          <w:rFonts w:ascii="Times New Roman" w:eastAsia="Times New Roman" w:hAnsi="Times New Roman" w:cs="Times New Roman"/>
          <w:sz w:val="24"/>
          <w:szCs w:val="24"/>
          <w:lang w:eastAsia="ru-RU"/>
        </w:rPr>
        <w:t>для участия в работе комиссии взамен выбывшего.</w:t>
      </w:r>
    </w:p>
    <w:p w:rsidR="00EC22A9" w:rsidRDefault="009A07EB" w:rsidP="00EC22A9">
      <w:pPr>
        <w:pStyle w:val="a3"/>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Документы, подтверждающие замену члена комиссии или председателя комиссии,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по расследованию несчастного случая, который приобщается к материалам расследования несчастного случая.</w:t>
      </w:r>
      <w:bookmarkStart w:id="1" w:name="p27"/>
      <w:bookmarkEnd w:id="1"/>
    </w:p>
    <w:p w:rsidR="00EC22A9" w:rsidRDefault="00884A7C" w:rsidP="00EC22A9">
      <w:pPr>
        <w:pStyle w:val="a3"/>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При расследовании несчастного случая (в том числе группового), в результате которого </w:t>
      </w:r>
      <w:r w:rsidRPr="002272F4">
        <w:rPr>
          <w:rFonts w:ascii="Times New Roman" w:eastAsia="Times New Roman" w:hAnsi="Times New Roman" w:cs="Times New Roman"/>
          <w:b/>
          <w:sz w:val="24"/>
          <w:szCs w:val="24"/>
          <w:u w:val="single"/>
          <w:lang w:eastAsia="ru-RU"/>
        </w:rPr>
        <w:t>один или несколько пострадавших получили тяжелые повреждения здоровья, либо несчастного случая (в том числе группового) со смертельным исходом</w:t>
      </w:r>
      <w:r w:rsidRPr="002272F4">
        <w:rPr>
          <w:rFonts w:ascii="Times New Roman" w:eastAsia="Times New Roman" w:hAnsi="Times New Roman" w:cs="Times New Roman"/>
          <w:sz w:val="24"/>
          <w:szCs w:val="24"/>
          <w:lang w:eastAsia="ru-RU"/>
        </w:rPr>
        <w:t xml:space="preserve"> в состав комиссии также включаются </w:t>
      </w:r>
      <w:r w:rsidRPr="002272F4">
        <w:rPr>
          <w:rFonts w:ascii="Times New Roman" w:eastAsia="Times New Roman" w:hAnsi="Times New Roman" w:cs="Times New Roman"/>
          <w:b/>
          <w:sz w:val="24"/>
          <w:szCs w:val="24"/>
          <w:lang w:eastAsia="ru-RU"/>
        </w:rPr>
        <w:t>государственный инспектор труда</w:t>
      </w:r>
      <w:r w:rsidRPr="002272F4">
        <w:rPr>
          <w:rFonts w:ascii="Times New Roman" w:eastAsia="Times New Roman" w:hAnsi="Times New Roman" w:cs="Times New Roman"/>
          <w:sz w:val="24"/>
          <w:szCs w:val="24"/>
          <w:lang w:eastAsia="ru-RU"/>
        </w:rPr>
        <w:t xml:space="preserve">,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w:t>
      </w:r>
      <w:r w:rsidRPr="002272F4">
        <w:rPr>
          <w:rFonts w:ascii="Times New Roman" w:eastAsia="Times New Roman" w:hAnsi="Times New Roman" w:cs="Times New Roman"/>
          <w:sz w:val="24"/>
          <w:szCs w:val="24"/>
          <w:lang w:eastAsia="ru-RU"/>
        </w:rPr>
        <w:lastRenderedPageBreak/>
        <w:t xml:space="preserve">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за соблюдением трудового законодательства и иных нормативных правовых актов, со</w:t>
      </w:r>
      <w:r w:rsidR="00EC22A9">
        <w:rPr>
          <w:rFonts w:ascii="Times New Roman" w:eastAsia="Times New Roman" w:hAnsi="Times New Roman" w:cs="Times New Roman"/>
          <w:sz w:val="24"/>
          <w:szCs w:val="24"/>
          <w:lang w:eastAsia="ru-RU"/>
        </w:rPr>
        <w:t>держащих нормы трудового права.</w:t>
      </w:r>
    </w:p>
    <w:p w:rsidR="00EC22A9" w:rsidRDefault="00884A7C" w:rsidP="00EC22A9">
      <w:pPr>
        <w:pStyle w:val="a3"/>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Если иное не предусмотрено настоящим </w:t>
      </w:r>
      <w:hyperlink w:anchor="p38" w:history="1">
        <w:r w:rsidRPr="002272F4">
          <w:rPr>
            <w:rFonts w:ascii="Times New Roman" w:eastAsia="Times New Roman" w:hAnsi="Times New Roman" w:cs="Times New Roman"/>
            <w:sz w:val="24"/>
            <w:szCs w:val="24"/>
            <w:u w:val="single"/>
            <w:lang w:eastAsia="ru-RU"/>
          </w:rPr>
          <w:t>Кодексом</w:t>
        </w:r>
      </w:hyperlink>
      <w:r w:rsidRPr="002272F4">
        <w:rPr>
          <w:rFonts w:ascii="Times New Roman" w:eastAsia="Times New Roman" w:hAnsi="Times New Roman" w:cs="Times New Roman"/>
          <w:sz w:val="24"/>
          <w:szCs w:val="24"/>
          <w:lang w:eastAsia="ru-RU"/>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w:t>
      </w:r>
      <w:r w:rsidR="00EC22A9">
        <w:rPr>
          <w:rFonts w:ascii="Times New Roman" w:eastAsia="Times New Roman" w:hAnsi="Times New Roman" w:cs="Times New Roman"/>
          <w:sz w:val="24"/>
          <w:szCs w:val="24"/>
          <w:lang w:eastAsia="ru-RU"/>
        </w:rPr>
        <w:t xml:space="preserve"> состав комиссии не включаются.</w:t>
      </w:r>
    </w:p>
    <w:p w:rsidR="00EC22A9" w:rsidRDefault="00884A7C" w:rsidP="00EC22A9">
      <w:pPr>
        <w:pStyle w:val="a3"/>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bookmarkStart w:id="2" w:name="p30"/>
      <w:bookmarkEnd w:id="2"/>
    </w:p>
    <w:p w:rsidR="00EC22A9" w:rsidRDefault="00884A7C" w:rsidP="00EC22A9">
      <w:pPr>
        <w:pStyle w:val="a3"/>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Несчастный случай, происшедший с лицом, направленным для выполнения работы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или несвоевременное прибытие указанного представителя не является основанием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для </w:t>
      </w:r>
      <w:r w:rsidR="00EC22A9">
        <w:rPr>
          <w:rFonts w:ascii="Times New Roman" w:eastAsia="Times New Roman" w:hAnsi="Times New Roman" w:cs="Times New Roman"/>
          <w:sz w:val="24"/>
          <w:szCs w:val="24"/>
          <w:lang w:eastAsia="ru-RU"/>
        </w:rPr>
        <w:t>изменения сроков расследования.</w:t>
      </w:r>
    </w:p>
    <w:p w:rsidR="00EC22A9" w:rsidRDefault="00884A7C" w:rsidP="00EC22A9">
      <w:pPr>
        <w:pStyle w:val="a3"/>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(его представителем), по поручению которого выполнялась работа, с участием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при необходимости работодателя (его представителя), за которым закреплена данная территория на правах собственности, владения, пользования (в том числ</w:t>
      </w:r>
      <w:r w:rsidR="00EC22A9">
        <w:rPr>
          <w:rFonts w:ascii="Times New Roman" w:eastAsia="Times New Roman" w:hAnsi="Times New Roman" w:cs="Times New Roman"/>
          <w:sz w:val="24"/>
          <w:szCs w:val="24"/>
          <w:lang w:eastAsia="ru-RU"/>
        </w:rPr>
        <w:t>е аренды) и на иных основаниях.</w:t>
      </w:r>
    </w:p>
    <w:p w:rsidR="00EC22A9" w:rsidRDefault="00884A7C" w:rsidP="00EC22A9">
      <w:pPr>
        <w:pStyle w:val="a3"/>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эту работу, с обязательным участием представителя работодателя, на территории которого </w:t>
      </w:r>
      <w:r w:rsidR="00EC22A9">
        <w:rPr>
          <w:rFonts w:ascii="Times New Roman" w:eastAsia="Times New Roman" w:hAnsi="Times New Roman" w:cs="Times New Roman"/>
          <w:sz w:val="24"/>
          <w:szCs w:val="24"/>
          <w:lang w:eastAsia="ru-RU"/>
        </w:rPr>
        <w:br/>
        <w:t>она проводилась.</w:t>
      </w:r>
    </w:p>
    <w:p w:rsidR="00EC22A9" w:rsidRDefault="00884A7C" w:rsidP="00EC22A9">
      <w:pPr>
        <w:pStyle w:val="a3"/>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Несчастный случай, происшедший с работником при выполнении работы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по совместительству, расследуется и учитывается по месту работы по совместительству.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по месту</w:t>
      </w:r>
      <w:r w:rsidR="00EC22A9">
        <w:rPr>
          <w:rFonts w:ascii="Times New Roman" w:eastAsia="Times New Roman" w:hAnsi="Times New Roman" w:cs="Times New Roman"/>
          <w:sz w:val="24"/>
          <w:szCs w:val="24"/>
          <w:lang w:eastAsia="ru-RU"/>
        </w:rPr>
        <w:t xml:space="preserve"> основной работы пострадавшего.</w:t>
      </w:r>
    </w:p>
    <w:p w:rsidR="00EC22A9" w:rsidRDefault="00884A7C" w:rsidP="00EC22A9">
      <w:pPr>
        <w:pStyle w:val="a3"/>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в установленной сфере деятельности, органами дознания, органами следствия и вла</w:t>
      </w:r>
      <w:r w:rsidR="00EC22A9">
        <w:rPr>
          <w:rFonts w:ascii="Times New Roman" w:eastAsia="Times New Roman" w:hAnsi="Times New Roman" w:cs="Times New Roman"/>
          <w:sz w:val="24"/>
          <w:szCs w:val="24"/>
          <w:lang w:eastAsia="ru-RU"/>
        </w:rPr>
        <w:t>дельцем транспортного средства.</w:t>
      </w:r>
    </w:p>
    <w:p w:rsidR="00EC22A9" w:rsidRDefault="00884A7C" w:rsidP="00EC22A9">
      <w:pPr>
        <w:pStyle w:val="a3"/>
        <w:spacing w:after="0" w:line="240" w:lineRule="auto"/>
        <w:ind w:left="0" w:firstLine="709"/>
        <w:jc w:val="both"/>
        <w:rPr>
          <w:rFonts w:ascii="Times New Roman" w:eastAsia="Times New Roman" w:hAnsi="Times New Roman" w:cs="Times New Roman"/>
          <w:b/>
          <w:sz w:val="24"/>
          <w:szCs w:val="24"/>
          <w:lang w:eastAsia="ru-RU"/>
        </w:rPr>
      </w:pPr>
      <w:r w:rsidRPr="002272F4">
        <w:rPr>
          <w:rFonts w:ascii="Times New Roman" w:eastAsia="Times New Roman" w:hAnsi="Times New Roman" w:cs="Times New Roman"/>
          <w:b/>
          <w:sz w:val="24"/>
          <w:szCs w:val="24"/>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w:t>
      </w:r>
      <w:r w:rsidR="00EC22A9">
        <w:rPr>
          <w:rFonts w:ascii="Times New Roman" w:eastAsia="Times New Roman" w:hAnsi="Times New Roman" w:cs="Times New Roman"/>
          <w:b/>
          <w:sz w:val="24"/>
          <w:szCs w:val="24"/>
          <w:lang w:eastAsia="ru-RU"/>
        </w:rPr>
        <w:t>я, происшедшего с пострадавшим.</w:t>
      </w:r>
    </w:p>
    <w:p w:rsidR="00EC22A9" w:rsidRDefault="00884A7C" w:rsidP="00EC22A9">
      <w:pPr>
        <w:pStyle w:val="a3"/>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По требованию пострадавшего или в случае смерти пострадавшего по требованию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 </w:t>
      </w:r>
    </w:p>
    <w:p w:rsidR="00EC22A9" w:rsidRDefault="00884A7C" w:rsidP="00EC22A9">
      <w:pPr>
        <w:pStyle w:val="a3"/>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lastRenderedPageBreak/>
        <w:t xml:space="preserve">Если несчастный случай явился следствием нарушений в работе, влияющих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w:t>
      </w:r>
      <w:r w:rsidR="00EC22A9">
        <w:rPr>
          <w:rFonts w:ascii="Times New Roman" w:eastAsia="Times New Roman" w:hAnsi="Times New Roman" w:cs="Times New Roman"/>
          <w:sz w:val="24"/>
          <w:szCs w:val="24"/>
          <w:lang w:eastAsia="ru-RU"/>
        </w:rPr>
        <w:t xml:space="preserve"> использования атомной энергии.</w:t>
      </w:r>
      <w:bookmarkStart w:id="3" w:name="p38"/>
      <w:bookmarkEnd w:id="3"/>
    </w:p>
    <w:p w:rsidR="00EC22A9" w:rsidRDefault="00884A7C" w:rsidP="00EC22A9">
      <w:pPr>
        <w:pStyle w:val="a3"/>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w:t>
      </w:r>
      <w:r w:rsidR="00EC22A9">
        <w:rPr>
          <w:rFonts w:ascii="Times New Roman" w:eastAsia="Times New Roman" w:hAnsi="Times New Roman" w:cs="Times New Roman"/>
          <w:sz w:val="24"/>
          <w:szCs w:val="24"/>
          <w:lang w:eastAsia="ru-RU"/>
        </w:rPr>
        <w:t>сию представитель этого органа.</w:t>
      </w:r>
    </w:p>
    <w:p w:rsidR="00884A7C" w:rsidRPr="002272F4" w:rsidRDefault="00884A7C" w:rsidP="00EC22A9">
      <w:pPr>
        <w:pStyle w:val="a3"/>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u w:val="single"/>
          <w:lang w:eastAsia="ru-RU"/>
        </w:rPr>
        <w:t>При групповом несчастном случае с числом погибших пять человек и более</w:t>
      </w:r>
      <w:r w:rsidRPr="002272F4">
        <w:rPr>
          <w:rFonts w:ascii="Times New Roman" w:eastAsia="Times New Roman" w:hAnsi="Times New Roman" w:cs="Times New Roman"/>
          <w:sz w:val="24"/>
          <w:szCs w:val="24"/>
          <w:lang w:eastAsia="ru-RU"/>
        </w:rPr>
        <w:t xml:space="preserve">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w:t>
      </w:r>
      <w:r w:rsidR="00EC22A9">
        <w:rPr>
          <w:rFonts w:ascii="Times New Roman" w:eastAsia="Times New Roman" w:hAnsi="Times New Roman" w:cs="Times New Roman"/>
          <w:sz w:val="24"/>
          <w:szCs w:val="24"/>
          <w:lang w:eastAsia="ru-RU"/>
        </w:rPr>
        <w:t xml:space="preserve"> этого территориального органа.</w:t>
      </w:r>
    </w:p>
    <w:p w:rsidR="00F44FC9" w:rsidRPr="002272F4" w:rsidRDefault="00F44FC9" w:rsidP="00EC22A9">
      <w:pPr>
        <w:spacing w:after="0" w:line="240" w:lineRule="auto"/>
        <w:jc w:val="center"/>
        <w:rPr>
          <w:rFonts w:ascii="Times New Roman" w:eastAsia="Times New Roman" w:hAnsi="Times New Roman" w:cs="Times New Roman"/>
          <w:b/>
          <w:bCs/>
          <w:sz w:val="24"/>
          <w:szCs w:val="24"/>
          <w:lang w:eastAsia="ru-RU"/>
        </w:rPr>
      </w:pPr>
    </w:p>
    <w:p w:rsidR="00884A7C" w:rsidRPr="002272F4" w:rsidRDefault="00884A7C" w:rsidP="00EC22A9">
      <w:pPr>
        <w:spacing w:after="0" w:line="240" w:lineRule="auto"/>
        <w:jc w:val="center"/>
        <w:rPr>
          <w:rFonts w:ascii="Times New Roman" w:eastAsia="Times New Roman" w:hAnsi="Times New Roman" w:cs="Times New Roman"/>
          <w:b/>
          <w:bCs/>
          <w:sz w:val="24"/>
          <w:szCs w:val="24"/>
          <w:lang w:eastAsia="ru-RU"/>
        </w:rPr>
      </w:pPr>
      <w:r w:rsidRPr="002272F4">
        <w:rPr>
          <w:rFonts w:ascii="Times New Roman" w:eastAsia="Times New Roman" w:hAnsi="Times New Roman" w:cs="Times New Roman"/>
          <w:b/>
          <w:bCs/>
          <w:sz w:val="24"/>
          <w:szCs w:val="24"/>
          <w:lang w:eastAsia="ru-RU"/>
        </w:rPr>
        <w:t>Статья 229.1. Сроки расследования несчастных случаев</w:t>
      </w:r>
    </w:p>
    <w:p w:rsidR="00C215C6" w:rsidRPr="002272F4" w:rsidRDefault="00C215C6" w:rsidP="00EC22A9">
      <w:pPr>
        <w:spacing w:after="0" w:line="240" w:lineRule="auto"/>
        <w:ind w:firstLine="540"/>
        <w:jc w:val="center"/>
        <w:rPr>
          <w:rFonts w:ascii="Times New Roman" w:eastAsia="Times New Roman" w:hAnsi="Times New Roman" w:cs="Times New Roman"/>
          <w:sz w:val="24"/>
          <w:szCs w:val="24"/>
          <w:lang w:eastAsia="ru-RU"/>
        </w:rPr>
      </w:pPr>
    </w:p>
    <w:p w:rsidR="00EC22A9" w:rsidRDefault="00884A7C" w:rsidP="00EC22A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w:t>
      </w:r>
      <w:r w:rsidRPr="002272F4">
        <w:rPr>
          <w:rFonts w:ascii="Times New Roman" w:eastAsia="Times New Roman" w:hAnsi="Times New Roman" w:cs="Times New Roman"/>
          <w:sz w:val="24"/>
          <w:szCs w:val="24"/>
          <w:u w:val="single"/>
          <w:lang w:eastAsia="ru-RU"/>
        </w:rPr>
        <w:t>трех календарных дней</w:t>
      </w:r>
      <w:r w:rsidR="00EC22A9">
        <w:rPr>
          <w:rFonts w:ascii="Times New Roman" w:eastAsia="Times New Roman" w:hAnsi="Times New Roman" w:cs="Times New Roman"/>
          <w:sz w:val="24"/>
          <w:szCs w:val="24"/>
          <w:lang w:eastAsia="ru-RU"/>
        </w:rPr>
        <w:t>.</w:t>
      </w:r>
    </w:p>
    <w:p w:rsidR="00EC22A9" w:rsidRDefault="00884A7C" w:rsidP="00EC22A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w:t>
      </w:r>
      <w:r w:rsidRPr="002272F4">
        <w:rPr>
          <w:rFonts w:ascii="Times New Roman" w:eastAsia="Times New Roman" w:hAnsi="Times New Roman" w:cs="Times New Roman"/>
          <w:sz w:val="24"/>
          <w:szCs w:val="24"/>
          <w:u w:val="single"/>
          <w:lang w:eastAsia="ru-RU"/>
        </w:rPr>
        <w:t>15 календарных дней</w:t>
      </w:r>
      <w:r w:rsidRPr="00EC22A9">
        <w:rPr>
          <w:rFonts w:ascii="Times New Roman" w:eastAsia="Times New Roman" w:hAnsi="Times New Roman" w:cs="Times New Roman"/>
          <w:sz w:val="24"/>
          <w:szCs w:val="24"/>
          <w:lang w:eastAsia="ru-RU"/>
        </w:rPr>
        <w:t>.</w:t>
      </w:r>
    </w:p>
    <w:p w:rsidR="00EC22A9" w:rsidRDefault="00884A7C" w:rsidP="00EC22A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Несчастный случай, о котором не было своевременно сообщено работодателю или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w:t>
      </w:r>
      <w:r w:rsidRPr="002272F4">
        <w:rPr>
          <w:rFonts w:ascii="Times New Roman" w:eastAsia="Times New Roman" w:hAnsi="Times New Roman" w:cs="Times New Roman"/>
          <w:sz w:val="24"/>
          <w:szCs w:val="24"/>
          <w:u w:val="single"/>
          <w:lang w:eastAsia="ru-RU"/>
        </w:rPr>
        <w:t>по заявлению пострадавшего</w:t>
      </w:r>
      <w:r w:rsidRPr="002272F4">
        <w:rPr>
          <w:rFonts w:ascii="Times New Roman" w:eastAsia="Times New Roman" w:hAnsi="Times New Roman" w:cs="Times New Roman"/>
          <w:sz w:val="24"/>
          <w:szCs w:val="24"/>
          <w:lang w:eastAsia="ru-RU"/>
        </w:rPr>
        <w:t xml:space="preserve">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или его доверенного лица в течение одного месяца со дня поступления указанного заявления. </w:t>
      </w:r>
    </w:p>
    <w:p w:rsidR="00884A7C" w:rsidRPr="002272F4" w:rsidRDefault="00884A7C" w:rsidP="00EC22A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При необходимости проведения дополнительной проверки обстоятельств несчастного случая, </w:t>
      </w:r>
      <w:r w:rsidR="00F44FC9" w:rsidRPr="002272F4">
        <w:rPr>
          <w:rFonts w:ascii="Times New Roman" w:eastAsia="Times New Roman" w:hAnsi="Times New Roman" w:cs="Times New Roman"/>
          <w:sz w:val="24"/>
          <w:szCs w:val="24"/>
          <w:lang w:eastAsia="ru-RU"/>
        </w:rPr>
        <w:t>получения,</w:t>
      </w:r>
      <w:r w:rsidRPr="002272F4">
        <w:rPr>
          <w:rFonts w:ascii="Times New Roman" w:eastAsia="Times New Roman" w:hAnsi="Times New Roman" w:cs="Times New Roman"/>
          <w:sz w:val="24"/>
          <w:szCs w:val="24"/>
          <w:lang w:eastAsia="ru-RU"/>
        </w:rPr>
        <w:t xml:space="preserve"> соответствующих медицинских и иных заключений указанные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в настоящей статье сроки могут быть продлены председателем комиссии, но не более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чем на 15 календарных дней. Если завершить расследование несчастного случая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w:t>
      </w:r>
      <w:r w:rsidR="00EC22A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ими решений. </w:t>
      </w:r>
    </w:p>
    <w:p w:rsidR="00884A7C" w:rsidRPr="002272F4" w:rsidRDefault="00884A7C" w:rsidP="00884A7C">
      <w:pPr>
        <w:spacing w:after="0" w:line="240" w:lineRule="auto"/>
        <w:ind w:firstLine="540"/>
        <w:jc w:val="both"/>
        <w:rPr>
          <w:rFonts w:ascii="Times New Roman" w:eastAsia="Times New Roman" w:hAnsi="Times New Roman" w:cs="Times New Roman"/>
          <w:sz w:val="24"/>
          <w:szCs w:val="24"/>
          <w:lang w:eastAsia="ru-RU"/>
        </w:rPr>
      </w:pPr>
    </w:p>
    <w:p w:rsidR="00884A7C" w:rsidRPr="002272F4" w:rsidRDefault="00884A7C" w:rsidP="009C36F9">
      <w:pPr>
        <w:spacing w:after="0" w:line="240" w:lineRule="auto"/>
        <w:ind w:firstLine="540"/>
        <w:jc w:val="center"/>
        <w:rPr>
          <w:rFonts w:ascii="Times New Roman" w:eastAsia="Times New Roman" w:hAnsi="Times New Roman" w:cs="Times New Roman"/>
          <w:sz w:val="24"/>
          <w:szCs w:val="24"/>
          <w:lang w:eastAsia="ru-RU"/>
        </w:rPr>
      </w:pPr>
      <w:r w:rsidRPr="002272F4">
        <w:rPr>
          <w:rFonts w:ascii="Times New Roman" w:eastAsia="Times New Roman" w:hAnsi="Times New Roman" w:cs="Times New Roman"/>
          <w:b/>
          <w:bCs/>
          <w:sz w:val="24"/>
          <w:szCs w:val="24"/>
          <w:lang w:eastAsia="ru-RU"/>
        </w:rPr>
        <w:t>Статья 229.2. Порядок проведения расследования несчастных случаев</w:t>
      </w:r>
    </w:p>
    <w:p w:rsidR="009C36F9" w:rsidRPr="002272F4" w:rsidRDefault="009C36F9" w:rsidP="00884A7C">
      <w:pPr>
        <w:spacing w:after="0" w:line="240" w:lineRule="auto"/>
        <w:ind w:firstLine="540"/>
        <w:jc w:val="both"/>
        <w:rPr>
          <w:rFonts w:ascii="Times New Roman" w:eastAsia="Times New Roman" w:hAnsi="Times New Roman" w:cs="Times New Roman"/>
          <w:sz w:val="24"/>
          <w:szCs w:val="24"/>
          <w:lang w:eastAsia="ru-RU"/>
        </w:rPr>
      </w:pP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При расследовании каждого несчастного случая комиссия (в предусмотренных настоящим </w:t>
      </w:r>
      <w:hyperlink w:anchor="p79" w:history="1">
        <w:r w:rsidRPr="002272F4">
          <w:rPr>
            <w:rFonts w:ascii="Times New Roman" w:eastAsia="Times New Roman" w:hAnsi="Times New Roman" w:cs="Times New Roman"/>
            <w:sz w:val="24"/>
            <w:szCs w:val="24"/>
            <w:u w:val="single"/>
            <w:lang w:eastAsia="ru-RU"/>
          </w:rPr>
          <w:t>Кодексом</w:t>
        </w:r>
      </w:hyperlink>
      <w:r w:rsidRPr="002272F4">
        <w:rPr>
          <w:rFonts w:ascii="Times New Roman" w:eastAsia="Times New Roman" w:hAnsi="Times New Roman" w:cs="Times New Roman"/>
          <w:sz w:val="24"/>
          <w:szCs w:val="24"/>
          <w:lang w:eastAsia="ru-RU"/>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lastRenderedPageBreak/>
        <w:t>лиц, допустивших нарушения требований охраны труда, получает необходимую информацию от работодателя (его представителя) и по возможнос</w:t>
      </w:r>
      <w:r w:rsidR="004961B9">
        <w:rPr>
          <w:rFonts w:ascii="Times New Roman" w:eastAsia="Times New Roman" w:hAnsi="Times New Roman" w:cs="Times New Roman"/>
          <w:sz w:val="24"/>
          <w:szCs w:val="24"/>
          <w:lang w:eastAsia="ru-RU"/>
        </w:rPr>
        <w:t>ти объяснения от пострадавшего.</w:t>
      </w:r>
    </w:p>
    <w:p w:rsidR="009C36F9" w:rsidRPr="002272F4"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 </w:t>
      </w:r>
    </w:p>
    <w:p w:rsidR="009C36F9" w:rsidRPr="002272F4" w:rsidRDefault="00884A7C" w:rsidP="004961B9">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p>
    <w:p w:rsidR="009C36F9" w:rsidRPr="002272F4" w:rsidRDefault="00884A7C" w:rsidP="004961B9">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 </w:t>
      </w:r>
    </w:p>
    <w:p w:rsidR="00884A7C" w:rsidRPr="002272F4" w:rsidRDefault="00884A7C" w:rsidP="004961B9">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 </w:t>
      </w:r>
    </w:p>
    <w:p w:rsidR="009C36F9" w:rsidRPr="002272F4"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u w:val="single"/>
          <w:lang w:eastAsia="ru-RU"/>
        </w:rPr>
        <w:t>Материалы расследования несчастного случая включают</w:t>
      </w:r>
      <w:r w:rsidRPr="002272F4">
        <w:rPr>
          <w:rFonts w:ascii="Times New Roman" w:eastAsia="Times New Roman" w:hAnsi="Times New Roman" w:cs="Times New Roman"/>
          <w:sz w:val="24"/>
          <w:szCs w:val="24"/>
          <w:lang w:eastAsia="ru-RU"/>
        </w:rPr>
        <w:t xml:space="preserve">: </w:t>
      </w:r>
    </w:p>
    <w:p w:rsidR="009C36F9" w:rsidRPr="002272F4" w:rsidRDefault="00884A7C" w:rsidP="004961B9">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приказ (распоряжение) о создании комиссии по расследованию несчастного случая, а также о внесении изменений в ее состав (при наличии); </w:t>
      </w:r>
    </w:p>
    <w:p w:rsidR="009C36F9" w:rsidRPr="002272F4" w:rsidRDefault="00884A7C" w:rsidP="004961B9">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планы, эскизы, схемы, </w:t>
      </w:r>
      <w:hyperlink r:id="rId16" w:history="1">
        <w:r w:rsidRPr="002272F4">
          <w:rPr>
            <w:rFonts w:ascii="Times New Roman" w:eastAsia="Times New Roman" w:hAnsi="Times New Roman" w:cs="Times New Roman"/>
            <w:sz w:val="24"/>
            <w:szCs w:val="24"/>
            <w:u w:val="single"/>
            <w:lang w:eastAsia="ru-RU"/>
          </w:rPr>
          <w:t>протокол осмотра</w:t>
        </w:r>
      </w:hyperlink>
      <w:r w:rsidRPr="002272F4">
        <w:rPr>
          <w:rFonts w:ascii="Times New Roman" w:eastAsia="Times New Roman" w:hAnsi="Times New Roman" w:cs="Times New Roman"/>
          <w:sz w:val="24"/>
          <w:szCs w:val="24"/>
          <w:lang w:eastAsia="ru-RU"/>
        </w:rPr>
        <w:t xml:space="preserve"> </w:t>
      </w:r>
      <w:r w:rsidR="00F44FC9" w:rsidRPr="002272F4">
        <w:rPr>
          <w:rFonts w:ascii="Times New Roman" w:eastAsia="Times New Roman" w:hAnsi="Times New Roman" w:cs="Times New Roman"/>
          <w:sz w:val="24"/>
          <w:szCs w:val="24"/>
          <w:lang w:eastAsia="ru-RU"/>
        </w:rPr>
        <w:t>(далее-Приложение форма- №</w:t>
      </w:r>
      <w:r w:rsidR="004961B9">
        <w:rPr>
          <w:rFonts w:ascii="Times New Roman" w:eastAsia="Times New Roman" w:hAnsi="Times New Roman" w:cs="Times New Roman"/>
          <w:sz w:val="24"/>
          <w:szCs w:val="24"/>
          <w:lang w:eastAsia="ru-RU"/>
        </w:rPr>
        <w:t xml:space="preserve"> </w:t>
      </w:r>
      <w:r w:rsidR="00F44FC9" w:rsidRPr="002272F4">
        <w:rPr>
          <w:rFonts w:ascii="Times New Roman" w:eastAsia="Times New Roman" w:hAnsi="Times New Roman" w:cs="Times New Roman"/>
          <w:sz w:val="24"/>
          <w:szCs w:val="24"/>
          <w:lang w:eastAsia="ru-RU"/>
        </w:rPr>
        <w:t xml:space="preserve">9) </w:t>
      </w:r>
      <w:r w:rsidRPr="002272F4">
        <w:rPr>
          <w:rFonts w:ascii="Times New Roman" w:eastAsia="Times New Roman" w:hAnsi="Times New Roman" w:cs="Times New Roman"/>
          <w:sz w:val="24"/>
          <w:szCs w:val="24"/>
          <w:lang w:eastAsia="ru-RU"/>
        </w:rPr>
        <w:t xml:space="preserve">места происшествия, а при необходимости фото- и видеоматериалы; </w:t>
      </w:r>
    </w:p>
    <w:p w:rsidR="009C36F9" w:rsidRPr="002272F4" w:rsidRDefault="00884A7C" w:rsidP="004961B9">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документы, характеризующие состояние рабочего места, наличие опасных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и (или) вредных производственных факторов; </w:t>
      </w:r>
    </w:p>
    <w:p w:rsidR="009C36F9" w:rsidRPr="002272F4" w:rsidRDefault="00884A7C" w:rsidP="004961B9">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выписки из журналов регистрации инструктажей по охране труда и протоколов проверки знания пострадавшими требований охраны труда; </w:t>
      </w:r>
    </w:p>
    <w:p w:rsidR="009C36F9" w:rsidRPr="002272F4" w:rsidRDefault="00510620" w:rsidP="004961B9">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hyperlink r:id="rId17" w:history="1">
        <w:r w:rsidR="00884A7C" w:rsidRPr="002272F4">
          <w:rPr>
            <w:rFonts w:ascii="Times New Roman" w:eastAsia="Times New Roman" w:hAnsi="Times New Roman" w:cs="Times New Roman"/>
            <w:sz w:val="24"/>
            <w:szCs w:val="24"/>
            <w:u w:val="single"/>
            <w:lang w:eastAsia="ru-RU"/>
          </w:rPr>
          <w:t>протоколы</w:t>
        </w:r>
      </w:hyperlink>
      <w:r w:rsidR="00884A7C" w:rsidRPr="002272F4">
        <w:rPr>
          <w:rFonts w:ascii="Times New Roman" w:eastAsia="Times New Roman" w:hAnsi="Times New Roman" w:cs="Times New Roman"/>
          <w:sz w:val="24"/>
          <w:szCs w:val="24"/>
          <w:lang w:eastAsia="ru-RU"/>
        </w:rPr>
        <w:t xml:space="preserve"> </w:t>
      </w:r>
      <w:r w:rsidR="00F44FC9" w:rsidRPr="002272F4">
        <w:rPr>
          <w:rFonts w:ascii="Times New Roman" w:eastAsia="Times New Roman" w:hAnsi="Times New Roman" w:cs="Times New Roman"/>
          <w:sz w:val="24"/>
          <w:szCs w:val="24"/>
          <w:lang w:eastAsia="ru-RU"/>
        </w:rPr>
        <w:t xml:space="preserve">(далее-Приложение форма №8) </w:t>
      </w:r>
      <w:r w:rsidR="00884A7C" w:rsidRPr="002272F4">
        <w:rPr>
          <w:rFonts w:ascii="Times New Roman" w:eastAsia="Times New Roman" w:hAnsi="Times New Roman" w:cs="Times New Roman"/>
          <w:sz w:val="24"/>
          <w:szCs w:val="24"/>
          <w:lang w:eastAsia="ru-RU"/>
        </w:rPr>
        <w:t xml:space="preserve">опросов очевидцев несчастного случая и должностных лиц, объяснения пострадавших; </w:t>
      </w:r>
    </w:p>
    <w:p w:rsidR="009C36F9" w:rsidRPr="002272F4" w:rsidRDefault="00884A7C" w:rsidP="004961B9">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экспертные заключения, результаты технических расчетов, лабораторных исследований и испытаний; </w:t>
      </w:r>
    </w:p>
    <w:p w:rsidR="009C36F9" w:rsidRPr="002272F4" w:rsidRDefault="00510620" w:rsidP="004961B9">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hyperlink r:id="rId18" w:history="1">
        <w:r w:rsidR="00884A7C" w:rsidRPr="002272F4">
          <w:rPr>
            <w:rFonts w:ascii="Times New Roman" w:eastAsia="Times New Roman" w:hAnsi="Times New Roman" w:cs="Times New Roman"/>
            <w:sz w:val="24"/>
            <w:szCs w:val="24"/>
            <w:u w:val="single"/>
            <w:lang w:eastAsia="ru-RU"/>
          </w:rPr>
          <w:t>медицинское заключение</w:t>
        </w:r>
      </w:hyperlink>
      <w:r w:rsidR="00884A7C" w:rsidRPr="002272F4">
        <w:rPr>
          <w:rFonts w:ascii="Times New Roman" w:eastAsia="Times New Roman" w:hAnsi="Times New Roman" w:cs="Times New Roman"/>
          <w:sz w:val="24"/>
          <w:szCs w:val="24"/>
          <w:lang w:eastAsia="ru-RU"/>
        </w:rPr>
        <w:t xml:space="preserve"> о характере полученных повреждений здоровья </w:t>
      </w:r>
      <w:r w:rsidR="004961B9">
        <w:rPr>
          <w:rFonts w:ascii="Times New Roman" w:eastAsia="Times New Roman" w:hAnsi="Times New Roman" w:cs="Times New Roman"/>
          <w:sz w:val="24"/>
          <w:szCs w:val="24"/>
          <w:lang w:eastAsia="ru-RU"/>
        </w:rPr>
        <w:br/>
      </w:r>
      <w:r w:rsidR="00884A7C" w:rsidRPr="002272F4">
        <w:rPr>
          <w:rFonts w:ascii="Times New Roman" w:eastAsia="Times New Roman" w:hAnsi="Times New Roman" w:cs="Times New Roman"/>
          <w:sz w:val="24"/>
          <w:szCs w:val="24"/>
          <w:lang w:eastAsia="ru-RU"/>
        </w:rPr>
        <w:t xml:space="preserve">в результате несчастного случая на производстве и </w:t>
      </w:r>
      <w:hyperlink r:id="rId19" w:history="1">
        <w:r w:rsidR="00884A7C" w:rsidRPr="002272F4">
          <w:rPr>
            <w:rFonts w:ascii="Times New Roman" w:eastAsia="Times New Roman" w:hAnsi="Times New Roman" w:cs="Times New Roman"/>
            <w:sz w:val="24"/>
            <w:szCs w:val="24"/>
            <w:u w:val="single"/>
            <w:lang w:eastAsia="ru-RU"/>
          </w:rPr>
          <w:t>степени</w:t>
        </w:r>
      </w:hyperlink>
      <w:r w:rsidR="00884A7C" w:rsidRPr="002272F4">
        <w:rPr>
          <w:rFonts w:ascii="Times New Roman" w:eastAsia="Times New Roman" w:hAnsi="Times New Roman" w:cs="Times New Roman"/>
          <w:sz w:val="24"/>
          <w:szCs w:val="24"/>
          <w:lang w:eastAsia="ru-RU"/>
        </w:rPr>
        <w:t xml:space="preserve"> их тяжести; </w:t>
      </w:r>
    </w:p>
    <w:p w:rsidR="009C36F9" w:rsidRPr="002272F4" w:rsidRDefault="00884A7C" w:rsidP="004961B9">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медицинское заключение о возможном нахождении пострадавшего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(его представителя); </w:t>
      </w:r>
    </w:p>
    <w:p w:rsidR="009C36F9" w:rsidRPr="002272F4" w:rsidRDefault="00884A7C" w:rsidP="004961B9">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копии документов, подтверждающих выдачу пострадавшему средств индивидуальной защиты в соответствии с действующими </w:t>
      </w:r>
      <w:hyperlink r:id="rId20" w:history="1">
        <w:r w:rsidRPr="002272F4">
          <w:rPr>
            <w:rFonts w:ascii="Times New Roman" w:eastAsia="Times New Roman" w:hAnsi="Times New Roman" w:cs="Times New Roman"/>
            <w:sz w:val="24"/>
            <w:szCs w:val="24"/>
            <w:u w:val="single"/>
            <w:lang w:eastAsia="ru-RU"/>
          </w:rPr>
          <w:t>нормами</w:t>
        </w:r>
      </w:hyperlink>
      <w:r w:rsidRPr="002272F4">
        <w:rPr>
          <w:rFonts w:ascii="Times New Roman" w:eastAsia="Times New Roman" w:hAnsi="Times New Roman" w:cs="Times New Roman"/>
          <w:sz w:val="24"/>
          <w:szCs w:val="24"/>
          <w:lang w:eastAsia="ru-RU"/>
        </w:rPr>
        <w:t xml:space="preserve">; </w:t>
      </w:r>
    </w:p>
    <w:p w:rsidR="009C36F9" w:rsidRPr="002272F4" w:rsidRDefault="00884A7C" w:rsidP="004961B9">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выписки из ранее выданных работодателю и касающихся предмета расследования предписаний государственных инспекторов труда и должностных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 </w:t>
      </w:r>
    </w:p>
    <w:p w:rsidR="009C36F9" w:rsidRPr="002272F4" w:rsidRDefault="00884A7C" w:rsidP="004961B9">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решение о продлении срока расследования несчастного случая (при наличии); </w:t>
      </w:r>
    </w:p>
    <w:p w:rsidR="00884A7C" w:rsidRPr="002272F4" w:rsidRDefault="00884A7C" w:rsidP="004961B9">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другие документы по усмотрению комиссии. </w:t>
      </w: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Конкретный перечень материалов расследования определяется председателем комиссии в зависимости от характера и об</w:t>
      </w:r>
      <w:r w:rsidR="004961B9">
        <w:rPr>
          <w:rFonts w:ascii="Times New Roman" w:eastAsia="Times New Roman" w:hAnsi="Times New Roman" w:cs="Times New Roman"/>
          <w:sz w:val="24"/>
          <w:szCs w:val="24"/>
          <w:lang w:eastAsia="ru-RU"/>
        </w:rPr>
        <w:t>стоятельств несчастного случая.</w:t>
      </w: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На основании собранных материалов расследования комиссия (в предусмотренных настоящим </w:t>
      </w:r>
      <w:hyperlink w:anchor="p79" w:history="1">
        <w:r w:rsidRPr="002272F4">
          <w:rPr>
            <w:rFonts w:ascii="Times New Roman" w:eastAsia="Times New Roman" w:hAnsi="Times New Roman" w:cs="Times New Roman"/>
            <w:sz w:val="24"/>
            <w:szCs w:val="24"/>
            <w:u w:val="single"/>
            <w:lang w:eastAsia="ru-RU"/>
          </w:rPr>
          <w:t>Кодексом</w:t>
        </w:r>
      </w:hyperlink>
      <w:r w:rsidRPr="002272F4">
        <w:rPr>
          <w:rFonts w:ascii="Times New Roman" w:eastAsia="Times New Roman" w:hAnsi="Times New Roman" w:cs="Times New Roman"/>
          <w:sz w:val="24"/>
          <w:szCs w:val="24"/>
          <w:lang w:eastAsia="ru-RU"/>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w:t>
      </w:r>
      <w:r w:rsidRPr="002272F4">
        <w:rPr>
          <w:rFonts w:ascii="Times New Roman" w:eastAsia="Times New Roman" w:hAnsi="Times New Roman" w:cs="Times New Roman"/>
          <w:sz w:val="24"/>
          <w:szCs w:val="24"/>
          <w:lang w:eastAsia="ru-RU"/>
        </w:rPr>
        <w:lastRenderedPageBreak/>
        <w:t xml:space="preserve">предложения по устранению выявленных нарушений, причин несчастного случая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на производстве или как несчастный случай, не связанный с пр</w:t>
      </w:r>
      <w:r w:rsidR="004961B9">
        <w:rPr>
          <w:rFonts w:ascii="Times New Roman" w:eastAsia="Times New Roman" w:hAnsi="Times New Roman" w:cs="Times New Roman"/>
          <w:sz w:val="24"/>
          <w:szCs w:val="24"/>
          <w:lang w:eastAsia="ru-RU"/>
        </w:rPr>
        <w:t>оизводством.</w:t>
      </w:r>
    </w:p>
    <w:p w:rsidR="0044229D" w:rsidRPr="002272F4"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 </w:t>
      </w:r>
    </w:p>
    <w:p w:rsidR="0044229D" w:rsidRPr="002272F4" w:rsidRDefault="00884A7C" w:rsidP="004961B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смерть вследствие общего заболевания или самоубийства, подтвержденная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в установленном порядке соответственно медицинской организацией, органами следствия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или судом; </w:t>
      </w:r>
    </w:p>
    <w:p w:rsidR="0044229D" w:rsidRPr="002272F4" w:rsidRDefault="00884A7C" w:rsidP="004961B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смерть или повреждение здоровья, единственной причиной которых явилось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 </w:t>
      </w:r>
    </w:p>
    <w:p w:rsidR="00884A7C" w:rsidRPr="002272F4" w:rsidRDefault="00884A7C" w:rsidP="004961B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 </w:t>
      </w: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u w:val="single"/>
          <w:lang w:eastAsia="ru-RU"/>
        </w:rPr>
        <w:t>Несчастный случай на производстве является страховым случаем</w:t>
      </w:r>
      <w:r w:rsidRPr="002272F4">
        <w:rPr>
          <w:rFonts w:ascii="Times New Roman" w:eastAsia="Times New Roman" w:hAnsi="Times New Roman" w:cs="Times New Roman"/>
          <w:sz w:val="24"/>
          <w:szCs w:val="24"/>
          <w:lang w:eastAsia="ru-RU"/>
        </w:rPr>
        <w:t xml:space="preserve">, если он произошел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с застрахованным или иным лицом, подлежащим обязательному социальному страхованию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от несчастных случаев на производстве </w:t>
      </w:r>
      <w:r w:rsidR="004961B9">
        <w:rPr>
          <w:rFonts w:ascii="Times New Roman" w:eastAsia="Times New Roman" w:hAnsi="Times New Roman" w:cs="Times New Roman"/>
          <w:sz w:val="24"/>
          <w:szCs w:val="24"/>
          <w:lang w:eastAsia="ru-RU"/>
        </w:rPr>
        <w:t>и профессиональных заболеваний.</w:t>
      </w:r>
    </w:p>
    <w:p w:rsidR="004961B9" w:rsidRDefault="00884A7C" w:rsidP="004961B9">
      <w:pPr>
        <w:spacing w:after="0" w:line="240" w:lineRule="auto"/>
        <w:ind w:firstLine="709"/>
        <w:jc w:val="both"/>
        <w:rPr>
          <w:rFonts w:ascii="Times New Roman" w:eastAsia="Times New Roman" w:hAnsi="Times New Roman" w:cs="Times New Roman"/>
          <w:sz w:val="24"/>
          <w:szCs w:val="24"/>
          <w:u w:val="single"/>
          <w:lang w:eastAsia="ru-RU"/>
        </w:rPr>
      </w:pPr>
      <w:r w:rsidRPr="002272F4">
        <w:rPr>
          <w:rFonts w:ascii="Times New Roman" w:eastAsia="Times New Roman" w:hAnsi="Times New Roman" w:cs="Times New Roman"/>
          <w:sz w:val="24"/>
          <w:szCs w:val="24"/>
          <w:lang w:eastAsia="ru-RU"/>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79" w:history="1">
        <w:r w:rsidRPr="002272F4">
          <w:rPr>
            <w:rFonts w:ascii="Times New Roman" w:eastAsia="Times New Roman" w:hAnsi="Times New Roman" w:cs="Times New Roman"/>
            <w:sz w:val="24"/>
            <w:szCs w:val="24"/>
            <w:u w:val="single"/>
            <w:lang w:eastAsia="ru-RU"/>
          </w:rPr>
          <w:t>Кодексом</w:t>
        </w:r>
      </w:hyperlink>
      <w:r w:rsidRPr="002272F4">
        <w:rPr>
          <w:rFonts w:ascii="Times New Roman" w:eastAsia="Times New Roman" w:hAnsi="Times New Roman" w:cs="Times New Roman"/>
          <w:sz w:val="24"/>
          <w:szCs w:val="24"/>
          <w:lang w:eastAsia="ru-RU"/>
        </w:rPr>
        <w:t xml:space="preserve"> случаях государственный инспектор труда, самостоятельно проводящий расследование несчастного случая) </w:t>
      </w:r>
      <w:r w:rsidRPr="002272F4">
        <w:rPr>
          <w:rFonts w:ascii="Times New Roman" w:eastAsia="Times New Roman" w:hAnsi="Times New Roman" w:cs="Times New Roman"/>
          <w:sz w:val="24"/>
          <w:szCs w:val="24"/>
          <w:u w:val="single"/>
          <w:lang w:eastAsia="ru-RU"/>
        </w:rPr>
        <w:t>устанавливает степень ви</w:t>
      </w:r>
      <w:r w:rsidR="004961B9">
        <w:rPr>
          <w:rFonts w:ascii="Times New Roman" w:eastAsia="Times New Roman" w:hAnsi="Times New Roman" w:cs="Times New Roman"/>
          <w:sz w:val="24"/>
          <w:szCs w:val="24"/>
          <w:u w:val="single"/>
          <w:lang w:eastAsia="ru-RU"/>
        </w:rPr>
        <w:t>ны застрахованного в процентах.</w:t>
      </w:r>
    </w:p>
    <w:p w:rsidR="00187306" w:rsidRPr="002272F4" w:rsidRDefault="00510620" w:rsidP="004961B9">
      <w:pPr>
        <w:spacing w:after="0" w:line="240" w:lineRule="auto"/>
        <w:ind w:firstLine="709"/>
        <w:jc w:val="both"/>
        <w:rPr>
          <w:rFonts w:ascii="Times New Roman" w:eastAsia="Times New Roman" w:hAnsi="Times New Roman" w:cs="Times New Roman"/>
          <w:sz w:val="24"/>
          <w:szCs w:val="24"/>
          <w:lang w:eastAsia="ru-RU"/>
        </w:rPr>
      </w:pPr>
      <w:hyperlink r:id="rId21" w:history="1">
        <w:r w:rsidR="00884A7C" w:rsidRPr="004961B9">
          <w:rPr>
            <w:rFonts w:ascii="Times New Roman" w:eastAsia="Times New Roman" w:hAnsi="Times New Roman" w:cs="Times New Roman"/>
            <w:sz w:val="24"/>
            <w:szCs w:val="24"/>
            <w:lang w:eastAsia="ru-RU"/>
          </w:rPr>
          <w:t>Положение</w:t>
        </w:r>
      </w:hyperlink>
      <w:r w:rsidR="00884A7C" w:rsidRPr="002272F4">
        <w:rPr>
          <w:rFonts w:ascii="Times New Roman" w:eastAsia="Times New Roman" w:hAnsi="Times New Roman" w:cs="Times New Roman"/>
          <w:sz w:val="24"/>
          <w:szCs w:val="24"/>
          <w:lang w:eastAsia="ru-RU"/>
        </w:rPr>
        <w:t xml:space="preserve"> об особенностях расследования несчастных случаев на производстве </w:t>
      </w:r>
      <w:r w:rsidR="004961B9">
        <w:rPr>
          <w:rFonts w:ascii="Times New Roman" w:eastAsia="Times New Roman" w:hAnsi="Times New Roman" w:cs="Times New Roman"/>
          <w:sz w:val="24"/>
          <w:szCs w:val="24"/>
          <w:lang w:eastAsia="ru-RU"/>
        </w:rPr>
        <w:br/>
      </w:r>
      <w:r w:rsidR="00884A7C" w:rsidRPr="002272F4">
        <w:rPr>
          <w:rFonts w:ascii="Times New Roman" w:eastAsia="Times New Roman" w:hAnsi="Times New Roman" w:cs="Times New Roman"/>
          <w:sz w:val="24"/>
          <w:szCs w:val="24"/>
          <w:lang w:eastAsia="ru-RU"/>
        </w:rPr>
        <w:t xml:space="preserve">в отдельных отраслях и организациях, формы документов, соответствующие </w:t>
      </w:r>
      <w:hyperlink r:id="rId22" w:history="1">
        <w:r w:rsidR="00884A7C" w:rsidRPr="002272F4">
          <w:rPr>
            <w:rFonts w:ascii="Times New Roman" w:eastAsia="Times New Roman" w:hAnsi="Times New Roman" w:cs="Times New Roman"/>
            <w:sz w:val="24"/>
            <w:szCs w:val="24"/>
            <w:u w:val="single"/>
            <w:lang w:eastAsia="ru-RU"/>
          </w:rPr>
          <w:t>классификаторы</w:t>
        </w:r>
      </w:hyperlink>
      <w:r w:rsidR="00884A7C" w:rsidRPr="002272F4">
        <w:rPr>
          <w:rFonts w:ascii="Times New Roman" w:eastAsia="Times New Roman" w:hAnsi="Times New Roman" w:cs="Times New Roman"/>
          <w:sz w:val="24"/>
          <w:szCs w:val="24"/>
          <w:lang w:eastAsia="ru-RU"/>
        </w:rPr>
        <w:t xml:space="preserve">,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w:t>
      </w:r>
      <w:r w:rsidR="004961B9">
        <w:rPr>
          <w:rFonts w:ascii="Times New Roman" w:eastAsia="Times New Roman" w:hAnsi="Times New Roman" w:cs="Times New Roman"/>
          <w:sz w:val="24"/>
          <w:szCs w:val="24"/>
          <w:lang w:eastAsia="ru-RU"/>
        </w:rPr>
        <w:br/>
      </w:r>
      <w:r w:rsidR="00884A7C" w:rsidRPr="002272F4">
        <w:rPr>
          <w:rFonts w:ascii="Times New Roman" w:eastAsia="Times New Roman" w:hAnsi="Times New Roman" w:cs="Times New Roman"/>
          <w:sz w:val="24"/>
          <w:szCs w:val="24"/>
          <w:lang w:eastAsia="ru-RU"/>
        </w:rPr>
        <w:t xml:space="preserve">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p>
    <w:p w:rsidR="00884A7C" w:rsidRPr="002272F4" w:rsidRDefault="00884A7C" w:rsidP="00884A7C">
      <w:pPr>
        <w:spacing w:after="0" w:line="240" w:lineRule="auto"/>
        <w:ind w:firstLine="540"/>
        <w:jc w:val="both"/>
        <w:rPr>
          <w:rFonts w:ascii="Times New Roman" w:eastAsia="Times New Roman" w:hAnsi="Times New Roman" w:cs="Times New Roman"/>
          <w:sz w:val="24"/>
          <w:szCs w:val="24"/>
          <w:lang w:eastAsia="ru-RU"/>
        </w:rPr>
      </w:pPr>
    </w:p>
    <w:p w:rsidR="004961B9" w:rsidRDefault="00884A7C" w:rsidP="00187306">
      <w:pPr>
        <w:spacing w:after="0" w:line="240" w:lineRule="auto"/>
        <w:ind w:firstLine="540"/>
        <w:jc w:val="center"/>
        <w:rPr>
          <w:rFonts w:ascii="Times New Roman" w:eastAsia="Times New Roman" w:hAnsi="Times New Roman" w:cs="Times New Roman"/>
          <w:b/>
          <w:bCs/>
          <w:sz w:val="24"/>
          <w:szCs w:val="24"/>
          <w:lang w:eastAsia="ru-RU"/>
        </w:rPr>
      </w:pPr>
      <w:bookmarkStart w:id="4" w:name="p79"/>
      <w:bookmarkEnd w:id="4"/>
      <w:r w:rsidRPr="002272F4">
        <w:rPr>
          <w:rFonts w:ascii="Times New Roman" w:eastAsia="Times New Roman" w:hAnsi="Times New Roman" w:cs="Times New Roman"/>
          <w:b/>
          <w:bCs/>
          <w:sz w:val="24"/>
          <w:szCs w:val="24"/>
          <w:lang w:eastAsia="ru-RU"/>
        </w:rPr>
        <w:t>Статья 229.3. Проведение р</w:t>
      </w:r>
      <w:r w:rsidR="004961B9">
        <w:rPr>
          <w:rFonts w:ascii="Times New Roman" w:eastAsia="Times New Roman" w:hAnsi="Times New Roman" w:cs="Times New Roman"/>
          <w:b/>
          <w:bCs/>
          <w:sz w:val="24"/>
          <w:szCs w:val="24"/>
          <w:lang w:eastAsia="ru-RU"/>
        </w:rPr>
        <w:t>асследования несчастных случаев</w:t>
      </w:r>
    </w:p>
    <w:p w:rsidR="00884A7C" w:rsidRPr="002272F4" w:rsidRDefault="00884A7C" w:rsidP="00187306">
      <w:pPr>
        <w:spacing w:after="0" w:line="240" w:lineRule="auto"/>
        <w:ind w:firstLine="540"/>
        <w:jc w:val="center"/>
        <w:rPr>
          <w:rFonts w:ascii="Times New Roman" w:eastAsia="Times New Roman" w:hAnsi="Times New Roman" w:cs="Times New Roman"/>
          <w:sz w:val="24"/>
          <w:szCs w:val="24"/>
          <w:lang w:eastAsia="ru-RU"/>
        </w:rPr>
      </w:pPr>
      <w:r w:rsidRPr="002272F4">
        <w:rPr>
          <w:rFonts w:ascii="Times New Roman" w:eastAsia="Times New Roman" w:hAnsi="Times New Roman" w:cs="Times New Roman"/>
          <w:b/>
          <w:bCs/>
          <w:sz w:val="24"/>
          <w:szCs w:val="24"/>
          <w:lang w:eastAsia="ru-RU"/>
        </w:rPr>
        <w:t>государственными инспекторами труда</w:t>
      </w:r>
    </w:p>
    <w:p w:rsidR="00884A7C" w:rsidRPr="002272F4" w:rsidRDefault="00884A7C" w:rsidP="00187306">
      <w:pPr>
        <w:spacing w:after="0" w:line="240" w:lineRule="auto"/>
        <w:ind w:firstLine="540"/>
        <w:jc w:val="center"/>
        <w:rPr>
          <w:rFonts w:ascii="Times New Roman" w:eastAsia="Times New Roman" w:hAnsi="Times New Roman" w:cs="Times New Roman"/>
          <w:sz w:val="24"/>
          <w:szCs w:val="24"/>
          <w:lang w:eastAsia="ru-RU"/>
        </w:rPr>
      </w:pP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При выявлении сокрытого несчастного случая государственный инспектор труда проводит расследование самостоятельно.</w:t>
      </w:r>
      <w:bookmarkStart w:id="5" w:name="p83"/>
      <w:bookmarkEnd w:id="5"/>
    </w:p>
    <w:p w:rsidR="00A33717" w:rsidRPr="002272F4"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Государственный инспектор труда проводит дополнительное расследование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в следующих случаях: </w:t>
      </w:r>
    </w:p>
    <w:p w:rsidR="00A33717" w:rsidRPr="002272F4" w:rsidRDefault="00884A7C" w:rsidP="004961B9">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при поступлении жалобы, заявления, иного обращения пострадавшего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их с выводами комиссии по расследованию несчастного случая; </w:t>
      </w:r>
    </w:p>
    <w:p w:rsidR="00884A7C" w:rsidRPr="002272F4" w:rsidRDefault="00884A7C" w:rsidP="004961B9">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lastRenderedPageBreak/>
        <w:t xml:space="preserve">при получении сведений, объективно свидетельствующих о нарушении порядка расследования. </w:t>
      </w: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Дополнительное расследование проводится в отношении несчастных случаев, расследованных не ранее чем за пять лет до дня наступл</w:t>
      </w:r>
      <w:r w:rsidR="00A33717" w:rsidRPr="002272F4">
        <w:rPr>
          <w:rFonts w:ascii="Times New Roman" w:eastAsia="Times New Roman" w:hAnsi="Times New Roman" w:cs="Times New Roman"/>
          <w:sz w:val="24"/>
          <w:szCs w:val="24"/>
          <w:lang w:eastAsia="ru-RU"/>
        </w:rPr>
        <w:t>ения обстоятельств.</w:t>
      </w: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Дополнительное расследование несчастного случая проводится государственным инспектором труда в соответствии </w:t>
      </w:r>
      <w:r w:rsidR="004961B9">
        <w:rPr>
          <w:rFonts w:ascii="Times New Roman" w:eastAsia="Times New Roman" w:hAnsi="Times New Roman" w:cs="Times New Roman"/>
          <w:sz w:val="24"/>
          <w:szCs w:val="24"/>
          <w:lang w:eastAsia="ru-RU"/>
        </w:rPr>
        <w:t>с требованиями настоящей главы.</w:t>
      </w: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w:t>
      </w:r>
      <w:r w:rsidR="004961B9">
        <w:rPr>
          <w:rFonts w:ascii="Times New Roman" w:eastAsia="Times New Roman" w:hAnsi="Times New Roman" w:cs="Times New Roman"/>
          <w:sz w:val="24"/>
          <w:szCs w:val="24"/>
          <w:lang w:eastAsia="ru-RU"/>
        </w:rPr>
        <w:t>дателя в качестве страхователя.</w:t>
      </w: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По результатам дополнительного расследования государственный инспектор труда составляет </w:t>
      </w:r>
      <w:hyperlink r:id="rId23" w:history="1">
        <w:r w:rsidRPr="002272F4">
          <w:rPr>
            <w:rFonts w:ascii="Times New Roman" w:eastAsia="Times New Roman" w:hAnsi="Times New Roman" w:cs="Times New Roman"/>
            <w:sz w:val="24"/>
            <w:szCs w:val="24"/>
            <w:u w:val="single"/>
            <w:lang w:eastAsia="ru-RU"/>
          </w:rPr>
          <w:t>заключение</w:t>
        </w:r>
      </w:hyperlink>
      <w:r w:rsidR="00F44FC9" w:rsidRPr="002272F4">
        <w:rPr>
          <w:rFonts w:ascii="Times New Roman" w:eastAsia="Times New Roman" w:hAnsi="Times New Roman" w:cs="Times New Roman"/>
          <w:sz w:val="24"/>
          <w:szCs w:val="24"/>
          <w:u w:val="single"/>
          <w:lang w:eastAsia="ru-RU"/>
        </w:rPr>
        <w:t xml:space="preserve"> </w:t>
      </w:r>
      <w:r w:rsidR="00F44FC9" w:rsidRPr="002272F4">
        <w:rPr>
          <w:rFonts w:ascii="Times New Roman" w:eastAsia="Times New Roman" w:hAnsi="Times New Roman" w:cs="Times New Roman"/>
          <w:sz w:val="24"/>
          <w:szCs w:val="24"/>
          <w:lang w:eastAsia="ru-RU"/>
        </w:rPr>
        <w:t>(далее-Приложение Форма № 7):</w:t>
      </w:r>
      <w:r w:rsidRPr="002272F4">
        <w:rPr>
          <w:rFonts w:ascii="Times New Roman" w:eastAsia="Times New Roman" w:hAnsi="Times New Roman" w:cs="Times New Roman"/>
          <w:sz w:val="24"/>
          <w:szCs w:val="24"/>
          <w:lang w:eastAsia="ru-RU"/>
        </w:rPr>
        <w:t xml:space="preserve"> о несчастном случае на производстве и выдает предписание, обязательное для выполнения рабо</w:t>
      </w:r>
      <w:r w:rsidR="004961B9">
        <w:rPr>
          <w:rFonts w:ascii="Times New Roman" w:eastAsia="Times New Roman" w:hAnsi="Times New Roman" w:cs="Times New Roman"/>
          <w:sz w:val="24"/>
          <w:szCs w:val="24"/>
          <w:lang w:eastAsia="ru-RU"/>
        </w:rPr>
        <w:t>тодателем (его представителем).</w:t>
      </w:r>
    </w:p>
    <w:p w:rsidR="00884A7C" w:rsidRPr="002272F4"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Государственный инспектор труда имеет право обязать работодателя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или государственного инспектора труда. </w:t>
      </w:r>
    </w:p>
    <w:p w:rsidR="00884A7C" w:rsidRPr="002272F4" w:rsidRDefault="00884A7C" w:rsidP="00884A7C">
      <w:pPr>
        <w:spacing w:after="0" w:line="240" w:lineRule="auto"/>
        <w:ind w:firstLine="540"/>
        <w:jc w:val="both"/>
        <w:rPr>
          <w:rFonts w:ascii="Times New Roman" w:eastAsia="Times New Roman" w:hAnsi="Times New Roman" w:cs="Times New Roman"/>
          <w:sz w:val="24"/>
          <w:szCs w:val="24"/>
          <w:lang w:eastAsia="ru-RU"/>
        </w:rPr>
      </w:pPr>
    </w:p>
    <w:p w:rsidR="00884A7C" w:rsidRPr="002272F4" w:rsidRDefault="00884A7C" w:rsidP="004961B9">
      <w:pPr>
        <w:spacing w:after="0" w:line="240" w:lineRule="auto"/>
        <w:ind w:firstLine="540"/>
        <w:jc w:val="center"/>
        <w:rPr>
          <w:rFonts w:ascii="Times New Roman" w:eastAsia="Times New Roman" w:hAnsi="Times New Roman" w:cs="Times New Roman"/>
          <w:b/>
          <w:bCs/>
          <w:sz w:val="24"/>
          <w:szCs w:val="24"/>
          <w:lang w:eastAsia="ru-RU"/>
        </w:rPr>
      </w:pPr>
      <w:r w:rsidRPr="002272F4">
        <w:rPr>
          <w:rFonts w:ascii="Times New Roman" w:eastAsia="Times New Roman" w:hAnsi="Times New Roman" w:cs="Times New Roman"/>
          <w:b/>
          <w:bCs/>
          <w:sz w:val="24"/>
          <w:szCs w:val="24"/>
          <w:lang w:eastAsia="ru-RU"/>
        </w:rPr>
        <w:t xml:space="preserve">Статья 230. Порядок </w:t>
      </w:r>
      <w:r w:rsidR="004961B9">
        <w:rPr>
          <w:rFonts w:ascii="Times New Roman" w:eastAsia="Times New Roman" w:hAnsi="Times New Roman" w:cs="Times New Roman"/>
          <w:b/>
          <w:bCs/>
          <w:sz w:val="24"/>
          <w:szCs w:val="24"/>
          <w:lang w:eastAsia="ru-RU"/>
        </w:rPr>
        <w:t xml:space="preserve">оформления материалов </w:t>
      </w:r>
      <w:r w:rsidRPr="002272F4">
        <w:rPr>
          <w:rFonts w:ascii="Times New Roman" w:eastAsia="Times New Roman" w:hAnsi="Times New Roman" w:cs="Times New Roman"/>
          <w:b/>
          <w:bCs/>
          <w:sz w:val="24"/>
          <w:szCs w:val="24"/>
          <w:lang w:eastAsia="ru-RU"/>
        </w:rPr>
        <w:t>расследования несчастных случаев</w:t>
      </w:r>
    </w:p>
    <w:p w:rsidR="00A33717" w:rsidRPr="002272F4" w:rsidRDefault="00A33717" w:rsidP="00A33717">
      <w:pPr>
        <w:spacing w:after="0" w:line="240" w:lineRule="auto"/>
        <w:ind w:firstLine="540"/>
        <w:jc w:val="center"/>
        <w:rPr>
          <w:rFonts w:ascii="Times New Roman" w:eastAsia="Times New Roman" w:hAnsi="Times New Roman" w:cs="Times New Roman"/>
          <w:sz w:val="24"/>
          <w:szCs w:val="24"/>
          <w:lang w:eastAsia="ru-RU"/>
        </w:rPr>
      </w:pP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4" w:history="1">
        <w:r w:rsidRPr="002272F4">
          <w:rPr>
            <w:rFonts w:ascii="Times New Roman" w:eastAsia="Times New Roman" w:hAnsi="Times New Roman" w:cs="Times New Roman"/>
            <w:sz w:val="24"/>
            <w:szCs w:val="24"/>
            <w:u w:val="single"/>
            <w:lang w:eastAsia="ru-RU"/>
          </w:rPr>
          <w:t>медицинским заключением</w:t>
        </w:r>
      </w:hyperlink>
      <w:r w:rsidRPr="002272F4">
        <w:rPr>
          <w:rFonts w:ascii="Times New Roman" w:eastAsia="Times New Roman" w:hAnsi="Times New Roman" w:cs="Times New Roman"/>
          <w:sz w:val="24"/>
          <w:szCs w:val="24"/>
          <w:lang w:eastAsia="ru-RU"/>
        </w:rPr>
        <w:t xml:space="preserve">, выданным в </w:t>
      </w:r>
      <w:hyperlink r:id="rId25" w:history="1">
        <w:r w:rsidRPr="002272F4">
          <w:rPr>
            <w:rFonts w:ascii="Times New Roman" w:eastAsia="Times New Roman" w:hAnsi="Times New Roman" w:cs="Times New Roman"/>
            <w:sz w:val="24"/>
            <w:szCs w:val="24"/>
            <w:u w:val="single"/>
            <w:lang w:eastAsia="ru-RU"/>
          </w:rPr>
          <w:t>порядке</w:t>
        </w:r>
      </w:hyperlink>
      <w:r w:rsidRPr="002272F4">
        <w:rPr>
          <w:rFonts w:ascii="Times New Roman" w:eastAsia="Times New Roman" w:hAnsi="Times New Roman" w:cs="Times New Roman"/>
          <w:sz w:val="24"/>
          <w:szCs w:val="24"/>
          <w:lang w:eastAsia="ru-RU"/>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w:t>
      </w:r>
      <w:r w:rsidRPr="002272F4">
        <w:rPr>
          <w:rFonts w:ascii="Times New Roman" w:eastAsia="Times New Roman" w:hAnsi="Times New Roman" w:cs="Times New Roman"/>
          <w:sz w:val="24"/>
          <w:szCs w:val="24"/>
          <w:u w:val="single"/>
          <w:lang w:eastAsia="ru-RU"/>
        </w:rPr>
        <w:t>в двух экземплярах</w:t>
      </w:r>
      <w:r w:rsidRPr="002272F4">
        <w:rPr>
          <w:rFonts w:ascii="Times New Roman" w:eastAsia="Times New Roman" w:hAnsi="Times New Roman" w:cs="Times New Roman"/>
          <w:sz w:val="24"/>
          <w:szCs w:val="24"/>
          <w:lang w:eastAsia="ru-RU"/>
        </w:rPr>
        <w:t xml:space="preserve">, обладающих равной юридической силой,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на русском языке либо на русском языке и государственном языке республики, входящей </w:t>
      </w:r>
      <w:r w:rsidR="004961B9">
        <w:rPr>
          <w:rFonts w:ascii="Times New Roman" w:eastAsia="Times New Roman" w:hAnsi="Times New Roman" w:cs="Times New Roman"/>
          <w:sz w:val="24"/>
          <w:szCs w:val="24"/>
          <w:lang w:eastAsia="ru-RU"/>
        </w:rPr>
        <w:br/>
        <w:t>в состав Российской Федерации.</w:t>
      </w: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При групповом несчастном случае на производстве акт о несчастном случае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на производстве составляется </w:t>
      </w:r>
      <w:r w:rsidRPr="002272F4">
        <w:rPr>
          <w:rFonts w:ascii="Times New Roman" w:eastAsia="Times New Roman" w:hAnsi="Times New Roman" w:cs="Times New Roman"/>
          <w:sz w:val="24"/>
          <w:szCs w:val="24"/>
          <w:u w:val="single"/>
          <w:lang w:eastAsia="ru-RU"/>
        </w:rPr>
        <w:t>на каждого пострадавшего отдельно</w:t>
      </w:r>
      <w:r w:rsidR="004961B9">
        <w:rPr>
          <w:rFonts w:ascii="Times New Roman" w:eastAsia="Times New Roman" w:hAnsi="Times New Roman" w:cs="Times New Roman"/>
          <w:sz w:val="24"/>
          <w:szCs w:val="24"/>
          <w:lang w:eastAsia="ru-RU"/>
        </w:rPr>
        <w:t>.</w:t>
      </w: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При несчастном случае на производстве с застрахованным составляется дополнительный экземпляр акта о нес</w:t>
      </w:r>
      <w:r w:rsidR="004961B9">
        <w:rPr>
          <w:rFonts w:ascii="Times New Roman" w:eastAsia="Times New Roman" w:hAnsi="Times New Roman" w:cs="Times New Roman"/>
          <w:sz w:val="24"/>
          <w:szCs w:val="24"/>
          <w:lang w:eastAsia="ru-RU"/>
        </w:rPr>
        <w:t>частном случае на производстве.</w:t>
      </w: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w:t>
      </w:r>
      <w:r w:rsidR="004961B9">
        <w:rPr>
          <w:rFonts w:ascii="Times New Roman" w:eastAsia="Times New Roman" w:hAnsi="Times New Roman" w:cs="Times New Roman"/>
          <w:sz w:val="24"/>
          <w:szCs w:val="24"/>
          <w:lang w:eastAsia="ru-RU"/>
        </w:rPr>
        <w:t>астного случая на производстве.</w:t>
      </w: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w:t>
      </w:r>
      <w:r w:rsidR="004961B9">
        <w:rPr>
          <w:rFonts w:ascii="Times New Roman" w:eastAsia="Times New Roman" w:hAnsi="Times New Roman" w:cs="Times New Roman"/>
          <w:sz w:val="24"/>
          <w:szCs w:val="24"/>
          <w:lang w:eastAsia="ru-RU"/>
        </w:rPr>
        <w:t>тью (при наличии печати).</w:t>
      </w: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Работодатель (его представитель) </w:t>
      </w:r>
      <w:r w:rsidRPr="002272F4">
        <w:rPr>
          <w:rFonts w:ascii="Times New Roman" w:eastAsia="Times New Roman" w:hAnsi="Times New Roman" w:cs="Times New Roman"/>
          <w:sz w:val="24"/>
          <w:szCs w:val="24"/>
          <w:u w:val="single"/>
          <w:lang w:eastAsia="ru-RU"/>
        </w:rPr>
        <w:t>в течение трех календарных дней после завершения расследования несчастного случая</w:t>
      </w:r>
      <w:r w:rsidRPr="002272F4">
        <w:rPr>
          <w:rFonts w:ascii="Times New Roman" w:eastAsia="Times New Roman" w:hAnsi="Times New Roman" w:cs="Times New Roman"/>
          <w:sz w:val="24"/>
          <w:szCs w:val="24"/>
          <w:lang w:eastAsia="ru-RU"/>
        </w:rPr>
        <w:t xml:space="preserve"> на производстве обязан выдать один экземпляр утвержденного им акта о несчастном случае на производстве </w:t>
      </w:r>
      <w:r w:rsidRPr="002272F4">
        <w:rPr>
          <w:rFonts w:ascii="Times New Roman" w:eastAsia="Times New Roman" w:hAnsi="Times New Roman" w:cs="Times New Roman"/>
          <w:sz w:val="24"/>
          <w:szCs w:val="24"/>
          <w:u w:val="single"/>
          <w:lang w:eastAsia="ru-RU"/>
        </w:rPr>
        <w:t>пострадавшему</w:t>
      </w:r>
      <w:r w:rsidRPr="004961B9">
        <w:rPr>
          <w:rFonts w:ascii="Times New Roman" w:eastAsia="Times New Roman" w:hAnsi="Times New Roman" w:cs="Times New Roman"/>
          <w:sz w:val="24"/>
          <w:szCs w:val="24"/>
          <w:lang w:eastAsia="ru-RU"/>
        </w:rPr>
        <w:t xml:space="preserve"> </w:t>
      </w:r>
      <w:r w:rsidRPr="002272F4">
        <w:rPr>
          <w:rFonts w:ascii="Times New Roman" w:eastAsia="Times New Roman" w:hAnsi="Times New Roman" w:cs="Times New Roman"/>
          <w:sz w:val="24"/>
          <w:szCs w:val="24"/>
          <w:lang w:eastAsia="ru-RU"/>
        </w:rPr>
        <w:t xml:space="preserve">(его законному представителю или иному доверенному лицу), а при несчастном случае на производстве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lastRenderedPageBreak/>
        <w:t xml:space="preserve">о несчастном случае на производстве в указанные сроки работодатель вправе направить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в </w:t>
      </w:r>
      <w:r w:rsidRPr="002272F4">
        <w:rPr>
          <w:rFonts w:ascii="Times New Roman" w:eastAsia="Times New Roman" w:hAnsi="Times New Roman" w:cs="Times New Roman"/>
          <w:sz w:val="24"/>
          <w:szCs w:val="24"/>
          <w:u w:val="single"/>
          <w:lang w:eastAsia="ru-RU"/>
        </w:rPr>
        <w:t>течение 45 лет</w:t>
      </w:r>
      <w:r w:rsidRPr="002272F4">
        <w:rPr>
          <w:rFonts w:ascii="Times New Roman" w:eastAsia="Times New Roman" w:hAnsi="Times New Roman" w:cs="Times New Roman"/>
          <w:sz w:val="24"/>
          <w:szCs w:val="24"/>
          <w:lang w:eastAsia="ru-RU"/>
        </w:rPr>
        <w:t xml:space="preserve">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w:t>
      </w:r>
      <w:r w:rsidRPr="002272F4">
        <w:rPr>
          <w:rFonts w:ascii="Times New Roman" w:eastAsia="Times New Roman" w:hAnsi="Times New Roman" w:cs="Times New Roman"/>
          <w:sz w:val="24"/>
          <w:szCs w:val="24"/>
          <w:u w:val="single"/>
          <w:lang w:eastAsia="ru-RU"/>
        </w:rPr>
        <w:t>копии материалов расследования работодатель (его представитель) в течение трех календарных дней после завершения расследования несчастного случая</w:t>
      </w:r>
      <w:r w:rsidRPr="002272F4">
        <w:rPr>
          <w:rFonts w:ascii="Times New Roman" w:eastAsia="Times New Roman" w:hAnsi="Times New Roman" w:cs="Times New Roman"/>
          <w:sz w:val="24"/>
          <w:szCs w:val="24"/>
          <w:lang w:eastAsia="ru-RU"/>
        </w:rPr>
        <w:t xml:space="preserve"> на производстве направляет в исполнительный орган страховщика по месту регистрации работо</w:t>
      </w:r>
      <w:r w:rsidR="004961B9">
        <w:rPr>
          <w:rFonts w:ascii="Times New Roman" w:eastAsia="Times New Roman" w:hAnsi="Times New Roman" w:cs="Times New Roman"/>
          <w:sz w:val="24"/>
          <w:szCs w:val="24"/>
          <w:lang w:eastAsia="ru-RU"/>
        </w:rPr>
        <w:t>дателя в качестве страхователя.</w:t>
      </w: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При несчастном случае на производстве, происшедшем с лицом, направленным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для выполнения работы к другому работодателю и участвовавшим в его производственной деятельности (</w:t>
      </w:r>
      <w:hyperlink w:anchor="p30" w:history="1">
        <w:r w:rsidRPr="002272F4">
          <w:rPr>
            <w:rFonts w:ascii="Times New Roman" w:eastAsia="Times New Roman" w:hAnsi="Times New Roman" w:cs="Times New Roman"/>
            <w:sz w:val="24"/>
            <w:szCs w:val="24"/>
            <w:u w:val="single"/>
            <w:lang w:eastAsia="ru-RU"/>
          </w:rPr>
          <w:t>часть пятая статьи 229</w:t>
        </w:r>
      </w:hyperlink>
      <w:r w:rsidR="00A33717" w:rsidRPr="002272F4">
        <w:rPr>
          <w:rFonts w:ascii="Times New Roman" w:eastAsia="Times New Roman" w:hAnsi="Times New Roman" w:cs="Times New Roman"/>
          <w:sz w:val="24"/>
          <w:szCs w:val="24"/>
          <w:lang w:eastAsia="ru-RU"/>
        </w:rPr>
        <w:t xml:space="preserve"> ТК РФ</w:t>
      </w:r>
      <w:r w:rsidRPr="002272F4">
        <w:rPr>
          <w:rFonts w:ascii="Times New Roman" w:eastAsia="Times New Roman" w:hAnsi="Times New Roman" w:cs="Times New Roman"/>
          <w:sz w:val="24"/>
          <w:szCs w:val="24"/>
          <w:lang w:eastAsia="ru-RU"/>
        </w:rPr>
        <w:t xml:space="preserve">), работодатель (его представитель), у которого произошел несчастный случай, направляет копию </w:t>
      </w:r>
      <w:hyperlink r:id="rId26" w:history="1">
        <w:r w:rsidRPr="002272F4">
          <w:rPr>
            <w:rFonts w:ascii="Times New Roman" w:eastAsia="Times New Roman" w:hAnsi="Times New Roman" w:cs="Times New Roman"/>
            <w:sz w:val="24"/>
            <w:szCs w:val="24"/>
            <w:u w:val="single"/>
            <w:lang w:eastAsia="ru-RU"/>
          </w:rPr>
          <w:t>акта</w:t>
        </w:r>
      </w:hyperlink>
      <w:r w:rsidRPr="002272F4">
        <w:rPr>
          <w:rFonts w:ascii="Times New Roman" w:eastAsia="Times New Roman" w:hAnsi="Times New Roman" w:cs="Times New Roman"/>
          <w:sz w:val="24"/>
          <w:szCs w:val="24"/>
          <w:lang w:eastAsia="ru-RU"/>
        </w:rPr>
        <w:t xml:space="preserve"> </w:t>
      </w:r>
      <w:r w:rsidR="00F44FC9" w:rsidRPr="002272F4">
        <w:rPr>
          <w:rFonts w:ascii="Times New Roman" w:eastAsia="Times New Roman" w:hAnsi="Times New Roman" w:cs="Times New Roman"/>
          <w:sz w:val="24"/>
          <w:szCs w:val="24"/>
          <w:lang w:eastAsia="ru-RU"/>
        </w:rPr>
        <w:t xml:space="preserve">(далее-Приложение Форма № 2):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о несчастном случае на производстве и копии материалов расследования по месту основной работы</w:t>
      </w:r>
      <w:r w:rsidR="004961B9">
        <w:rPr>
          <w:rFonts w:ascii="Times New Roman" w:eastAsia="Times New Roman" w:hAnsi="Times New Roman" w:cs="Times New Roman"/>
          <w:sz w:val="24"/>
          <w:szCs w:val="24"/>
          <w:lang w:eastAsia="ru-RU"/>
        </w:rPr>
        <w:t xml:space="preserve"> (учебы, службы) пострадавшего.</w:t>
      </w: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По результатам расследования несчастного случая, квалифицированного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79" w:history="1">
        <w:r w:rsidRPr="002272F4">
          <w:rPr>
            <w:rFonts w:ascii="Times New Roman" w:eastAsia="Times New Roman" w:hAnsi="Times New Roman" w:cs="Times New Roman"/>
            <w:sz w:val="24"/>
            <w:szCs w:val="24"/>
            <w:u w:val="single"/>
            <w:lang w:eastAsia="ru-RU"/>
          </w:rPr>
          <w:t>Кодексом</w:t>
        </w:r>
      </w:hyperlink>
      <w:r w:rsidRPr="002272F4">
        <w:rPr>
          <w:rFonts w:ascii="Times New Roman" w:eastAsia="Times New Roman" w:hAnsi="Times New Roman" w:cs="Times New Roman"/>
          <w:sz w:val="24"/>
          <w:szCs w:val="24"/>
          <w:lang w:eastAsia="ru-RU"/>
        </w:rPr>
        <w:t xml:space="preserve"> случаях государственный инспектор труда, самостоятельно проводивший расследование несчастного случая) составляет акт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о расследовании соответствующего несчастного случая по установленной </w:t>
      </w:r>
      <w:hyperlink r:id="rId27" w:history="1">
        <w:r w:rsidRPr="002272F4">
          <w:rPr>
            <w:rFonts w:ascii="Times New Roman" w:eastAsia="Times New Roman" w:hAnsi="Times New Roman" w:cs="Times New Roman"/>
            <w:sz w:val="24"/>
            <w:szCs w:val="24"/>
            <w:u w:val="single"/>
            <w:lang w:eastAsia="ru-RU"/>
          </w:rPr>
          <w:t>форме</w:t>
        </w:r>
      </w:hyperlink>
      <w:r w:rsidRPr="002272F4">
        <w:rPr>
          <w:rFonts w:ascii="Times New Roman" w:eastAsia="Times New Roman" w:hAnsi="Times New Roman" w:cs="Times New Roman"/>
          <w:sz w:val="24"/>
          <w:szCs w:val="24"/>
          <w:lang w:eastAsia="ru-RU"/>
        </w:rPr>
        <w:t xml:space="preserve"> </w:t>
      </w:r>
      <w:r w:rsidR="004C717D" w:rsidRPr="002272F4">
        <w:rPr>
          <w:rFonts w:ascii="Times New Roman" w:eastAsia="Times New Roman" w:hAnsi="Times New Roman" w:cs="Times New Roman"/>
          <w:sz w:val="24"/>
          <w:szCs w:val="24"/>
          <w:lang w:eastAsia="ru-RU"/>
        </w:rPr>
        <w:t xml:space="preserve">(далее-Приложение Форма № 5): </w:t>
      </w:r>
      <w:r w:rsidRPr="002272F4">
        <w:rPr>
          <w:rFonts w:ascii="Times New Roman" w:eastAsia="Times New Roman" w:hAnsi="Times New Roman" w:cs="Times New Roman"/>
          <w:sz w:val="24"/>
          <w:szCs w:val="24"/>
          <w:lang w:eastAsia="ru-RU"/>
        </w:rPr>
        <w:t>в двух экземплярах, обладающих равной юридической силой, которые подписываются всеми лица</w:t>
      </w:r>
      <w:r w:rsidR="004961B9">
        <w:rPr>
          <w:rFonts w:ascii="Times New Roman" w:eastAsia="Times New Roman" w:hAnsi="Times New Roman" w:cs="Times New Roman"/>
          <w:sz w:val="24"/>
          <w:szCs w:val="24"/>
          <w:lang w:eastAsia="ru-RU"/>
        </w:rPr>
        <w:t>ми, проводившими расследование.</w:t>
      </w:r>
    </w:p>
    <w:p w:rsidR="00884A7C" w:rsidRPr="002272F4"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 </w:t>
      </w:r>
    </w:p>
    <w:p w:rsidR="00884A7C" w:rsidRPr="002272F4" w:rsidRDefault="00884A7C" w:rsidP="00884A7C">
      <w:pPr>
        <w:spacing w:after="0" w:line="240" w:lineRule="auto"/>
        <w:ind w:firstLine="540"/>
        <w:jc w:val="both"/>
        <w:rPr>
          <w:rFonts w:ascii="Times New Roman" w:eastAsia="Times New Roman" w:hAnsi="Times New Roman" w:cs="Times New Roman"/>
          <w:sz w:val="24"/>
          <w:szCs w:val="24"/>
          <w:lang w:eastAsia="ru-RU"/>
        </w:rPr>
      </w:pPr>
    </w:p>
    <w:p w:rsidR="00884A7C" w:rsidRPr="002272F4" w:rsidRDefault="00884A7C" w:rsidP="00A33717">
      <w:pPr>
        <w:spacing w:after="0" w:line="240" w:lineRule="auto"/>
        <w:ind w:firstLine="540"/>
        <w:jc w:val="center"/>
        <w:rPr>
          <w:rFonts w:ascii="Times New Roman" w:eastAsia="Times New Roman" w:hAnsi="Times New Roman" w:cs="Times New Roman"/>
          <w:sz w:val="24"/>
          <w:szCs w:val="24"/>
          <w:lang w:eastAsia="ru-RU"/>
        </w:rPr>
      </w:pPr>
      <w:r w:rsidRPr="002272F4">
        <w:rPr>
          <w:rFonts w:ascii="Times New Roman" w:eastAsia="Times New Roman" w:hAnsi="Times New Roman" w:cs="Times New Roman"/>
          <w:b/>
          <w:bCs/>
          <w:sz w:val="24"/>
          <w:szCs w:val="24"/>
          <w:lang w:eastAsia="ru-RU"/>
        </w:rPr>
        <w:t>Статья 230.1. Порядок регистрации и учета несчастных случаев на производстве</w:t>
      </w:r>
    </w:p>
    <w:p w:rsidR="00A33717" w:rsidRPr="002272F4" w:rsidRDefault="00A33717" w:rsidP="00A33717">
      <w:pPr>
        <w:spacing w:after="0" w:line="240" w:lineRule="auto"/>
        <w:ind w:firstLine="540"/>
        <w:jc w:val="center"/>
        <w:rPr>
          <w:rFonts w:ascii="Times New Roman" w:eastAsia="Times New Roman" w:hAnsi="Times New Roman" w:cs="Times New Roman"/>
          <w:sz w:val="24"/>
          <w:szCs w:val="24"/>
          <w:lang w:eastAsia="ru-RU"/>
        </w:rPr>
      </w:pP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Каждый оформленный в установленном </w:t>
      </w:r>
      <w:hyperlink r:id="rId28" w:history="1">
        <w:r w:rsidRPr="002272F4">
          <w:rPr>
            <w:rFonts w:ascii="Times New Roman" w:eastAsia="Times New Roman" w:hAnsi="Times New Roman" w:cs="Times New Roman"/>
            <w:sz w:val="24"/>
            <w:szCs w:val="24"/>
            <w:u w:val="single"/>
            <w:lang w:eastAsia="ru-RU"/>
          </w:rPr>
          <w:t>порядке</w:t>
        </w:r>
      </w:hyperlink>
      <w:r w:rsidRPr="002272F4">
        <w:rPr>
          <w:rFonts w:ascii="Times New Roman" w:eastAsia="Times New Roman" w:hAnsi="Times New Roman" w:cs="Times New Roman"/>
          <w:sz w:val="24"/>
          <w:szCs w:val="24"/>
          <w:lang w:eastAsia="ru-RU"/>
        </w:rPr>
        <w:t xml:space="preserve"> несчастный случай на производстве регистрируется работодателем (его представителем), осуществляющим в соответствии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с решением комиссии (в предусмотренных настоящим </w:t>
      </w:r>
      <w:hyperlink w:anchor="p79" w:history="1">
        <w:r w:rsidRPr="002272F4">
          <w:rPr>
            <w:rFonts w:ascii="Times New Roman" w:eastAsia="Times New Roman" w:hAnsi="Times New Roman" w:cs="Times New Roman"/>
            <w:sz w:val="24"/>
            <w:szCs w:val="24"/>
            <w:u w:val="single"/>
            <w:lang w:eastAsia="ru-RU"/>
          </w:rPr>
          <w:t>Кодексом</w:t>
        </w:r>
      </w:hyperlink>
      <w:r w:rsidRPr="002272F4">
        <w:rPr>
          <w:rFonts w:ascii="Times New Roman" w:eastAsia="Times New Roman" w:hAnsi="Times New Roman" w:cs="Times New Roman"/>
          <w:sz w:val="24"/>
          <w:szCs w:val="24"/>
          <w:lang w:eastAsia="ru-RU"/>
        </w:rPr>
        <w:t xml:space="preserve"> случаях государственного инспектора труда, самостоятельно проводившего расследование несчастного случая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на производстве) его учет, в журнале регистрации несчастных случаев на производстве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по установленной </w:t>
      </w:r>
      <w:hyperlink r:id="rId29" w:history="1">
        <w:r w:rsidRPr="002272F4">
          <w:rPr>
            <w:rFonts w:ascii="Times New Roman" w:eastAsia="Times New Roman" w:hAnsi="Times New Roman" w:cs="Times New Roman"/>
            <w:sz w:val="24"/>
            <w:szCs w:val="24"/>
            <w:u w:val="single"/>
            <w:lang w:eastAsia="ru-RU"/>
          </w:rPr>
          <w:t>форме</w:t>
        </w:r>
      </w:hyperlink>
      <w:r w:rsidRPr="002272F4">
        <w:rPr>
          <w:rFonts w:ascii="Times New Roman" w:eastAsia="Times New Roman" w:hAnsi="Times New Roman" w:cs="Times New Roman"/>
          <w:sz w:val="24"/>
          <w:szCs w:val="24"/>
          <w:lang w:eastAsia="ru-RU"/>
        </w:rPr>
        <w:t xml:space="preserve">. </w:t>
      </w:r>
      <w:r w:rsidR="004C717D" w:rsidRPr="002272F4">
        <w:rPr>
          <w:rFonts w:ascii="Times New Roman" w:eastAsia="Times New Roman" w:hAnsi="Times New Roman" w:cs="Times New Roman"/>
          <w:sz w:val="24"/>
          <w:szCs w:val="24"/>
          <w:lang w:eastAsia="ru-RU"/>
        </w:rPr>
        <w:t>(далее-Приложение Форма № 11):</w:t>
      </w: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Один экземпляр </w:t>
      </w:r>
      <w:hyperlink r:id="rId30" w:history="1">
        <w:r w:rsidRPr="002272F4">
          <w:rPr>
            <w:rFonts w:ascii="Times New Roman" w:eastAsia="Times New Roman" w:hAnsi="Times New Roman" w:cs="Times New Roman"/>
            <w:sz w:val="24"/>
            <w:szCs w:val="24"/>
            <w:u w:val="single"/>
            <w:lang w:eastAsia="ru-RU"/>
          </w:rPr>
          <w:t>акта</w:t>
        </w:r>
      </w:hyperlink>
      <w:r w:rsidRPr="002272F4">
        <w:rPr>
          <w:rFonts w:ascii="Times New Roman" w:eastAsia="Times New Roman" w:hAnsi="Times New Roman" w:cs="Times New Roman"/>
          <w:sz w:val="24"/>
          <w:szCs w:val="24"/>
          <w:lang w:eastAsia="ru-RU"/>
        </w:rPr>
        <w:t xml:space="preserve"> </w:t>
      </w:r>
      <w:r w:rsidR="004C717D" w:rsidRPr="002272F4">
        <w:rPr>
          <w:rFonts w:ascii="Times New Roman" w:eastAsia="Times New Roman" w:hAnsi="Times New Roman" w:cs="Times New Roman"/>
          <w:sz w:val="24"/>
          <w:szCs w:val="24"/>
          <w:lang w:eastAsia="ru-RU"/>
        </w:rPr>
        <w:t xml:space="preserve">(далее-Приложение Форма № 5): </w:t>
      </w:r>
      <w:r w:rsidRPr="002272F4">
        <w:rPr>
          <w:rFonts w:ascii="Times New Roman" w:eastAsia="Times New Roman" w:hAnsi="Times New Roman" w:cs="Times New Roman"/>
          <w:sz w:val="24"/>
          <w:szCs w:val="24"/>
          <w:lang w:eastAsia="ru-RU"/>
        </w:rPr>
        <w:t xml:space="preserve">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31" w:history="1">
        <w:r w:rsidRPr="002272F4">
          <w:rPr>
            <w:rFonts w:ascii="Times New Roman" w:eastAsia="Times New Roman" w:hAnsi="Times New Roman" w:cs="Times New Roman"/>
            <w:sz w:val="24"/>
            <w:szCs w:val="24"/>
            <w:u w:val="single"/>
            <w:lang w:eastAsia="ru-RU"/>
          </w:rPr>
          <w:t>актов</w:t>
        </w:r>
      </w:hyperlink>
      <w:r w:rsidRPr="002272F4">
        <w:rPr>
          <w:rFonts w:ascii="Times New Roman" w:eastAsia="Times New Roman" w:hAnsi="Times New Roman" w:cs="Times New Roman"/>
          <w:sz w:val="24"/>
          <w:szCs w:val="24"/>
          <w:lang w:eastAsia="ru-RU"/>
        </w:rPr>
        <w:t xml:space="preserve"> </w:t>
      </w:r>
      <w:r w:rsidR="004C717D" w:rsidRPr="002272F4">
        <w:rPr>
          <w:rFonts w:ascii="Times New Roman" w:eastAsia="Times New Roman" w:hAnsi="Times New Roman" w:cs="Times New Roman"/>
          <w:sz w:val="24"/>
          <w:szCs w:val="24"/>
          <w:lang w:eastAsia="ru-RU"/>
        </w:rPr>
        <w:t xml:space="preserve">(далее-Приложение Форма № 2): </w:t>
      </w:r>
      <w:r w:rsidRPr="002272F4">
        <w:rPr>
          <w:rFonts w:ascii="Times New Roman" w:eastAsia="Times New Roman" w:hAnsi="Times New Roman" w:cs="Times New Roman"/>
          <w:sz w:val="24"/>
          <w:szCs w:val="24"/>
          <w:lang w:eastAsia="ru-RU"/>
        </w:rPr>
        <w:t xml:space="preserve">о несчастном случае на производстве на каждого пострадавшего, председателем комиссии (в предусмотренных настоящим </w:t>
      </w:r>
      <w:hyperlink w:anchor="p79" w:history="1">
        <w:r w:rsidRPr="002272F4">
          <w:rPr>
            <w:rFonts w:ascii="Times New Roman" w:eastAsia="Times New Roman" w:hAnsi="Times New Roman" w:cs="Times New Roman"/>
            <w:sz w:val="24"/>
            <w:szCs w:val="24"/>
            <w:u w:val="single"/>
            <w:lang w:eastAsia="ru-RU"/>
          </w:rPr>
          <w:t>Кодексом</w:t>
        </w:r>
      </w:hyperlink>
      <w:r w:rsidRPr="002272F4">
        <w:rPr>
          <w:rFonts w:ascii="Times New Roman" w:eastAsia="Times New Roman" w:hAnsi="Times New Roman" w:cs="Times New Roman"/>
          <w:sz w:val="24"/>
          <w:szCs w:val="24"/>
          <w:lang w:eastAsia="ru-RU"/>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с копиями материалов расследования направляются в государственную инспекцию труда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w:t>
      </w:r>
      <w:r w:rsidRPr="002272F4">
        <w:rPr>
          <w:rFonts w:ascii="Times New Roman" w:eastAsia="Times New Roman" w:hAnsi="Times New Roman" w:cs="Times New Roman"/>
          <w:sz w:val="24"/>
          <w:szCs w:val="24"/>
          <w:lang w:eastAsia="ru-RU"/>
        </w:rPr>
        <w:lastRenderedPageBreak/>
        <w:t>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w:t>
      </w:r>
      <w:r w:rsidR="004961B9">
        <w:rPr>
          <w:rFonts w:ascii="Times New Roman" w:eastAsia="Times New Roman" w:hAnsi="Times New Roman" w:cs="Times New Roman"/>
          <w:sz w:val="24"/>
          <w:szCs w:val="24"/>
          <w:lang w:eastAsia="ru-RU"/>
        </w:rPr>
        <w:t>дателя в качестве страхователя.</w:t>
      </w: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со смертельным исходом вместе с копиями актов о несчастном случае на производстве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w:t>
      </w:r>
      <w:r w:rsidR="004961B9">
        <w:rPr>
          <w:rFonts w:ascii="Times New Roman" w:eastAsia="Times New Roman" w:hAnsi="Times New Roman" w:cs="Times New Roman"/>
          <w:sz w:val="24"/>
          <w:szCs w:val="24"/>
          <w:lang w:eastAsia="ru-RU"/>
        </w:rPr>
        <w:br/>
        <w:t>по его профилактике.</w:t>
      </w:r>
    </w:p>
    <w:p w:rsidR="00884A7C" w:rsidRPr="002272F4"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32" w:history="1">
        <w:r w:rsidRPr="002272F4">
          <w:rPr>
            <w:rFonts w:ascii="Times New Roman" w:eastAsia="Times New Roman" w:hAnsi="Times New Roman" w:cs="Times New Roman"/>
            <w:sz w:val="24"/>
            <w:szCs w:val="24"/>
            <w:u w:val="single"/>
            <w:lang w:eastAsia="ru-RU"/>
          </w:rPr>
          <w:t>форме</w:t>
        </w:r>
      </w:hyperlink>
      <w:r w:rsidRPr="002272F4">
        <w:rPr>
          <w:rFonts w:ascii="Times New Roman" w:eastAsia="Times New Roman" w:hAnsi="Times New Roman" w:cs="Times New Roman"/>
          <w:sz w:val="24"/>
          <w:szCs w:val="24"/>
          <w:lang w:eastAsia="ru-RU"/>
        </w:rPr>
        <w:t xml:space="preserve"> </w:t>
      </w:r>
      <w:r w:rsidR="004C717D" w:rsidRPr="002272F4">
        <w:rPr>
          <w:rFonts w:ascii="Times New Roman" w:eastAsia="Times New Roman" w:hAnsi="Times New Roman" w:cs="Times New Roman"/>
          <w:sz w:val="24"/>
          <w:szCs w:val="24"/>
          <w:lang w:eastAsia="ru-RU"/>
        </w:rPr>
        <w:t xml:space="preserve">(далее-Приложение Форма № 10): </w:t>
      </w:r>
      <w:r w:rsidRPr="002272F4">
        <w:rPr>
          <w:rFonts w:ascii="Times New Roman" w:eastAsia="Times New Roman" w:hAnsi="Times New Roman" w:cs="Times New Roman"/>
          <w:sz w:val="24"/>
          <w:szCs w:val="24"/>
          <w:lang w:eastAsia="ru-RU"/>
        </w:rPr>
        <w:t xml:space="preserve">о последствиях несчастного случая на производстве и мерах, принятых в целях предупреждения несчастных случаев на производстве. </w:t>
      </w:r>
    </w:p>
    <w:p w:rsidR="00884A7C" w:rsidRPr="002272F4" w:rsidRDefault="00884A7C" w:rsidP="00884A7C">
      <w:pPr>
        <w:spacing w:after="0" w:line="240" w:lineRule="auto"/>
        <w:jc w:val="both"/>
        <w:rPr>
          <w:rFonts w:ascii="Times New Roman" w:eastAsia="Times New Roman" w:hAnsi="Times New Roman" w:cs="Times New Roman"/>
          <w:sz w:val="24"/>
          <w:szCs w:val="24"/>
          <w:lang w:eastAsia="ru-RU"/>
        </w:rPr>
      </w:pPr>
    </w:p>
    <w:p w:rsidR="004961B9" w:rsidRDefault="00884A7C" w:rsidP="00A33717">
      <w:pPr>
        <w:spacing w:after="0" w:line="240" w:lineRule="auto"/>
        <w:ind w:firstLine="540"/>
        <w:jc w:val="center"/>
        <w:rPr>
          <w:rFonts w:ascii="Times New Roman" w:eastAsia="Times New Roman" w:hAnsi="Times New Roman" w:cs="Times New Roman"/>
          <w:b/>
          <w:bCs/>
          <w:sz w:val="24"/>
          <w:szCs w:val="24"/>
          <w:lang w:eastAsia="ru-RU"/>
        </w:rPr>
      </w:pPr>
      <w:r w:rsidRPr="002272F4">
        <w:rPr>
          <w:rFonts w:ascii="Times New Roman" w:eastAsia="Times New Roman" w:hAnsi="Times New Roman" w:cs="Times New Roman"/>
          <w:b/>
          <w:bCs/>
          <w:sz w:val="24"/>
          <w:szCs w:val="24"/>
          <w:lang w:eastAsia="ru-RU"/>
        </w:rPr>
        <w:t>Статья 231. Рассмотрение разногл</w:t>
      </w:r>
      <w:r w:rsidR="004961B9">
        <w:rPr>
          <w:rFonts w:ascii="Times New Roman" w:eastAsia="Times New Roman" w:hAnsi="Times New Roman" w:cs="Times New Roman"/>
          <w:b/>
          <w:bCs/>
          <w:sz w:val="24"/>
          <w:szCs w:val="24"/>
          <w:lang w:eastAsia="ru-RU"/>
        </w:rPr>
        <w:t>асий по вопросам расследования,</w:t>
      </w:r>
    </w:p>
    <w:p w:rsidR="00884A7C" w:rsidRPr="002272F4" w:rsidRDefault="00884A7C" w:rsidP="00A33717">
      <w:pPr>
        <w:spacing w:after="0" w:line="240" w:lineRule="auto"/>
        <w:ind w:firstLine="540"/>
        <w:jc w:val="center"/>
        <w:rPr>
          <w:rFonts w:ascii="Times New Roman" w:eastAsia="Times New Roman" w:hAnsi="Times New Roman" w:cs="Times New Roman"/>
          <w:sz w:val="24"/>
          <w:szCs w:val="24"/>
          <w:lang w:eastAsia="ru-RU"/>
        </w:rPr>
      </w:pPr>
      <w:r w:rsidRPr="002272F4">
        <w:rPr>
          <w:rFonts w:ascii="Times New Roman" w:eastAsia="Times New Roman" w:hAnsi="Times New Roman" w:cs="Times New Roman"/>
          <w:b/>
          <w:bCs/>
          <w:sz w:val="24"/>
          <w:szCs w:val="24"/>
          <w:lang w:eastAsia="ru-RU"/>
        </w:rPr>
        <w:t>оформления и учета несчастных случаев</w:t>
      </w:r>
    </w:p>
    <w:p w:rsidR="00884A7C" w:rsidRPr="002272F4" w:rsidRDefault="00884A7C" w:rsidP="00A33717">
      <w:pPr>
        <w:spacing w:after="0" w:line="240" w:lineRule="auto"/>
        <w:ind w:firstLine="540"/>
        <w:jc w:val="both"/>
        <w:rPr>
          <w:rFonts w:ascii="Times New Roman" w:eastAsia="Times New Roman" w:hAnsi="Times New Roman" w:cs="Times New Roman"/>
          <w:sz w:val="24"/>
          <w:szCs w:val="24"/>
          <w:lang w:eastAsia="ru-RU"/>
        </w:rPr>
      </w:pPr>
    </w:p>
    <w:p w:rsidR="004961B9" w:rsidRDefault="00884A7C"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w:t>
      </w:r>
      <w:r w:rsidR="004961B9">
        <w:rPr>
          <w:rFonts w:ascii="Times New Roman" w:eastAsia="Times New Roman" w:hAnsi="Times New Roman" w:cs="Times New Roman"/>
          <w:sz w:val="24"/>
          <w:szCs w:val="24"/>
          <w:lang w:eastAsia="ru-RU"/>
        </w:rPr>
        <w:br/>
      </w:r>
      <w:r w:rsidRPr="002272F4">
        <w:rPr>
          <w:rFonts w:ascii="Times New Roman" w:eastAsia="Times New Roman" w:hAnsi="Times New Roman" w:cs="Times New Roman"/>
          <w:sz w:val="24"/>
          <w:szCs w:val="24"/>
          <w:lang w:eastAsia="ru-RU"/>
        </w:rPr>
        <w:t xml:space="preserve">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w:t>
      </w:r>
      <w:r w:rsidR="004C717D" w:rsidRPr="002272F4">
        <w:rPr>
          <w:rFonts w:ascii="Times New Roman" w:eastAsia="Times New Roman" w:hAnsi="Times New Roman" w:cs="Times New Roman"/>
          <w:sz w:val="24"/>
          <w:szCs w:val="24"/>
          <w:lang w:eastAsia="ru-RU"/>
        </w:rPr>
        <w:t xml:space="preserve">(далее-Приложение Форма № 2): </w:t>
      </w:r>
      <w:r w:rsidRPr="002272F4">
        <w:rPr>
          <w:rFonts w:ascii="Times New Roman" w:eastAsia="Times New Roman" w:hAnsi="Times New Roman" w:cs="Times New Roman"/>
          <w:sz w:val="24"/>
          <w:szCs w:val="24"/>
          <w:lang w:eastAsia="ru-RU"/>
        </w:rPr>
        <w:t xml:space="preserve">о несчастном случае рассматриваются федеральным </w:t>
      </w:r>
      <w:hyperlink r:id="rId33" w:history="1">
        <w:r w:rsidRPr="002272F4">
          <w:rPr>
            <w:rFonts w:ascii="Times New Roman" w:eastAsia="Times New Roman" w:hAnsi="Times New Roman" w:cs="Times New Roman"/>
            <w:sz w:val="24"/>
            <w:szCs w:val="24"/>
            <w:u w:val="single"/>
            <w:lang w:eastAsia="ru-RU"/>
          </w:rPr>
          <w:t>органом</w:t>
        </w:r>
      </w:hyperlink>
      <w:r w:rsidRPr="002272F4">
        <w:rPr>
          <w:rFonts w:ascii="Times New Roman" w:eastAsia="Times New Roman" w:hAnsi="Times New Roman" w:cs="Times New Roman"/>
          <w:sz w:val="24"/>
          <w:szCs w:val="24"/>
          <w:lang w:eastAsia="ru-RU"/>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w:t>
      </w:r>
      <w:r w:rsidR="004961B9">
        <w:rPr>
          <w:rFonts w:ascii="Times New Roman" w:eastAsia="Times New Roman" w:hAnsi="Times New Roman" w:cs="Times New Roman"/>
          <w:sz w:val="24"/>
          <w:szCs w:val="24"/>
          <w:lang w:eastAsia="ru-RU"/>
        </w:rPr>
        <w:t>ударственного инспектора труда.</w:t>
      </w:r>
    </w:p>
    <w:p w:rsidR="007819AB" w:rsidRPr="002272F4" w:rsidRDefault="007819AB" w:rsidP="004961B9">
      <w:pPr>
        <w:spacing w:after="0" w:line="240" w:lineRule="auto"/>
        <w:ind w:firstLine="709"/>
        <w:jc w:val="both"/>
        <w:rPr>
          <w:rFonts w:ascii="Times New Roman" w:eastAsia="Times New Roman" w:hAnsi="Times New Roman" w:cs="Times New Roman"/>
          <w:sz w:val="24"/>
          <w:szCs w:val="24"/>
          <w:lang w:eastAsia="ru-RU"/>
        </w:rPr>
      </w:pPr>
      <w:r w:rsidRPr="002272F4">
        <w:rPr>
          <w:rFonts w:ascii="Times New Roman" w:eastAsia="Times New Roman" w:hAnsi="Times New Roman" w:cs="Times New Roman"/>
          <w:sz w:val="24"/>
          <w:szCs w:val="24"/>
          <w:lang w:eastAsia="ru-RU"/>
        </w:rPr>
        <w:t>Новое Положение №223н содержит целый блок приложений с формами всех необходимых документов для оформления проведения РНС, а именно:</w:t>
      </w:r>
    </w:p>
    <w:p w:rsidR="007819AB" w:rsidRPr="004961B9" w:rsidRDefault="00510620" w:rsidP="004961B9">
      <w:pPr>
        <w:numPr>
          <w:ilvl w:val="0"/>
          <w:numId w:val="15"/>
        </w:numPr>
        <w:shd w:val="clear" w:color="auto" w:fill="FFFFFF"/>
        <w:tabs>
          <w:tab w:val="clear" w:pos="720"/>
          <w:tab w:val="num" w:pos="426"/>
        </w:tabs>
        <w:spacing w:after="0" w:line="240" w:lineRule="auto"/>
        <w:ind w:left="0" w:firstLine="709"/>
        <w:jc w:val="both"/>
        <w:rPr>
          <w:rFonts w:ascii="Times New Roman" w:eastAsia="Times New Roman" w:hAnsi="Times New Roman" w:cs="Times New Roman"/>
          <w:sz w:val="24"/>
          <w:szCs w:val="24"/>
          <w:lang w:eastAsia="ru-RU"/>
        </w:rPr>
      </w:pPr>
      <w:hyperlink r:id="rId34" w:history="1">
        <w:r w:rsidR="007819AB" w:rsidRPr="004961B9">
          <w:rPr>
            <w:rFonts w:ascii="Times New Roman" w:eastAsia="Times New Roman" w:hAnsi="Times New Roman" w:cs="Times New Roman"/>
            <w:sz w:val="24"/>
            <w:szCs w:val="24"/>
            <w:lang w:eastAsia="ru-RU"/>
          </w:rPr>
          <w:t xml:space="preserve">извещение о несчастном случае на производстве (групповом, тяжелом, </w:t>
        </w:r>
        <w:r w:rsidR="004961B9" w:rsidRPr="004961B9">
          <w:rPr>
            <w:rFonts w:ascii="Times New Roman" w:eastAsia="Times New Roman" w:hAnsi="Times New Roman" w:cs="Times New Roman"/>
            <w:sz w:val="24"/>
            <w:szCs w:val="24"/>
            <w:lang w:eastAsia="ru-RU"/>
          </w:rPr>
          <w:br/>
        </w:r>
        <w:r w:rsidR="007819AB" w:rsidRPr="004961B9">
          <w:rPr>
            <w:rFonts w:ascii="Times New Roman" w:eastAsia="Times New Roman" w:hAnsi="Times New Roman" w:cs="Times New Roman"/>
            <w:sz w:val="24"/>
            <w:szCs w:val="24"/>
            <w:lang w:eastAsia="ru-RU"/>
          </w:rPr>
          <w:t>со смертельным исходом)</w:t>
        </w:r>
      </w:hyperlink>
      <w:r w:rsidR="007819AB" w:rsidRPr="004961B9">
        <w:rPr>
          <w:rFonts w:ascii="Times New Roman" w:eastAsia="Times New Roman" w:hAnsi="Times New Roman" w:cs="Times New Roman"/>
          <w:sz w:val="24"/>
          <w:szCs w:val="24"/>
          <w:lang w:eastAsia="ru-RU"/>
        </w:rPr>
        <w:t>;</w:t>
      </w:r>
    </w:p>
    <w:p w:rsidR="007819AB" w:rsidRPr="004961B9" w:rsidRDefault="00510620" w:rsidP="004961B9">
      <w:pPr>
        <w:numPr>
          <w:ilvl w:val="0"/>
          <w:numId w:val="15"/>
        </w:numPr>
        <w:shd w:val="clear" w:color="auto" w:fill="FFFFFF"/>
        <w:tabs>
          <w:tab w:val="clear" w:pos="720"/>
          <w:tab w:val="num" w:pos="426"/>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hyperlink r:id="rId35" w:history="1">
        <w:r w:rsidR="007819AB" w:rsidRPr="004961B9">
          <w:rPr>
            <w:rFonts w:ascii="Times New Roman" w:eastAsia="Times New Roman" w:hAnsi="Times New Roman" w:cs="Times New Roman"/>
            <w:sz w:val="24"/>
            <w:szCs w:val="24"/>
            <w:lang w:eastAsia="ru-RU"/>
          </w:rPr>
          <w:t>форму акта Н-1 (о несчастном случае на производстве)</w:t>
        </w:r>
      </w:hyperlink>
      <w:r w:rsidR="007819AB" w:rsidRPr="004961B9">
        <w:rPr>
          <w:rFonts w:ascii="Times New Roman" w:eastAsia="Times New Roman" w:hAnsi="Times New Roman" w:cs="Times New Roman"/>
          <w:sz w:val="24"/>
          <w:szCs w:val="24"/>
          <w:lang w:eastAsia="ru-RU"/>
        </w:rPr>
        <w:t>;</w:t>
      </w:r>
    </w:p>
    <w:p w:rsidR="007819AB" w:rsidRPr="004961B9" w:rsidRDefault="00510620" w:rsidP="004961B9">
      <w:pPr>
        <w:numPr>
          <w:ilvl w:val="0"/>
          <w:numId w:val="15"/>
        </w:numPr>
        <w:shd w:val="clear" w:color="auto" w:fill="FFFFFF"/>
        <w:tabs>
          <w:tab w:val="clear" w:pos="720"/>
          <w:tab w:val="num" w:pos="426"/>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hyperlink r:id="rId36" w:history="1">
        <w:r w:rsidR="007819AB" w:rsidRPr="004961B9">
          <w:rPr>
            <w:rFonts w:ascii="Times New Roman" w:eastAsia="Times New Roman" w:hAnsi="Times New Roman" w:cs="Times New Roman"/>
            <w:sz w:val="24"/>
            <w:szCs w:val="24"/>
            <w:lang w:eastAsia="ru-RU"/>
          </w:rPr>
          <w:t>форму акт</w:t>
        </w:r>
        <w:bookmarkStart w:id="6" w:name="_GoBack"/>
        <w:bookmarkEnd w:id="6"/>
        <w:r w:rsidR="007819AB" w:rsidRPr="004961B9">
          <w:rPr>
            <w:rFonts w:ascii="Times New Roman" w:eastAsia="Times New Roman" w:hAnsi="Times New Roman" w:cs="Times New Roman"/>
            <w:sz w:val="24"/>
            <w:szCs w:val="24"/>
            <w:lang w:eastAsia="ru-RU"/>
          </w:rPr>
          <w:t>а Н-1ПС (о несчастном случае на производстве)</w:t>
        </w:r>
      </w:hyperlink>
      <w:r w:rsidR="007819AB" w:rsidRPr="004961B9">
        <w:rPr>
          <w:rFonts w:ascii="Times New Roman" w:eastAsia="Times New Roman" w:hAnsi="Times New Roman" w:cs="Times New Roman"/>
          <w:sz w:val="24"/>
          <w:szCs w:val="24"/>
          <w:lang w:eastAsia="ru-RU"/>
        </w:rPr>
        <w:t>;</w:t>
      </w:r>
    </w:p>
    <w:p w:rsidR="007819AB" w:rsidRPr="004961B9" w:rsidRDefault="00510620" w:rsidP="004961B9">
      <w:pPr>
        <w:numPr>
          <w:ilvl w:val="0"/>
          <w:numId w:val="15"/>
        </w:numPr>
        <w:shd w:val="clear" w:color="auto" w:fill="FFFFFF"/>
        <w:tabs>
          <w:tab w:val="clear" w:pos="720"/>
          <w:tab w:val="num" w:pos="426"/>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hyperlink r:id="rId37" w:history="1">
        <w:r w:rsidR="007819AB" w:rsidRPr="004961B9">
          <w:rPr>
            <w:rFonts w:ascii="Times New Roman" w:eastAsia="Times New Roman" w:hAnsi="Times New Roman" w:cs="Times New Roman"/>
            <w:sz w:val="24"/>
            <w:szCs w:val="24"/>
            <w:lang w:eastAsia="ru-RU"/>
          </w:rPr>
          <w:t>форму акта Н-1ЧС (о несчастном случае на производстве)</w:t>
        </w:r>
      </w:hyperlink>
      <w:r w:rsidR="007819AB" w:rsidRPr="004961B9">
        <w:rPr>
          <w:rFonts w:ascii="Times New Roman" w:eastAsia="Times New Roman" w:hAnsi="Times New Roman" w:cs="Times New Roman"/>
          <w:sz w:val="24"/>
          <w:szCs w:val="24"/>
          <w:lang w:eastAsia="ru-RU"/>
        </w:rPr>
        <w:t>;</w:t>
      </w:r>
    </w:p>
    <w:p w:rsidR="007819AB" w:rsidRPr="004961B9" w:rsidRDefault="00510620" w:rsidP="004961B9">
      <w:pPr>
        <w:numPr>
          <w:ilvl w:val="0"/>
          <w:numId w:val="15"/>
        </w:numPr>
        <w:shd w:val="clear" w:color="auto" w:fill="FFFFFF"/>
        <w:tabs>
          <w:tab w:val="clear" w:pos="720"/>
          <w:tab w:val="num" w:pos="426"/>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hyperlink r:id="rId38" w:history="1">
        <w:r w:rsidR="007819AB" w:rsidRPr="004961B9">
          <w:rPr>
            <w:rFonts w:ascii="Times New Roman" w:eastAsia="Times New Roman" w:hAnsi="Times New Roman" w:cs="Times New Roman"/>
            <w:sz w:val="24"/>
            <w:szCs w:val="24"/>
            <w:lang w:eastAsia="ru-RU"/>
          </w:rPr>
          <w:t>акт о расследовании группового НС (легкого несчастного случая, тяжелого несчастного случая, несчастного случая со смертельным исходом)</w:t>
        </w:r>
      </w:hyperlink>
      <w:r w:rsidR="007819AB" w:rsidRPr="004961B9">
        <w:rPr>
          <w:rFonts w:ascii="Times New Roman" w:eastAsia="Times New Roman" w:hAnsi="Times New Roman" w:cs="Times New Roman"/>
          <w:sz w:val="24"/>
          <w:szCs w:val="24"/>
          <w:lang w:eastAsia="ru-RU"/>
        </w:rPr>
        <w:t>;</w:t>
      </w:r>
    </w:p>
    <w:p w:rsidR="007819AB" w:rsidRPr="004961B9" w:rsidRDefault="00510620" w:rsidP="004961B9">
      <w:pPr>
        <w:numPr>
          <w:ilvl w:val="0"/>
          <w:numId w:val="15"/>
        </w:numPr>
        <w:shd w:val="clear" w:color="auto" w:fill="FFFFFF"/>
        <w:tabs>
          <w:tab w:val="clear" w:pos="720"/>
          <w:tab w:val="num" w:pos="426"/>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hyperlink r:id="rId39" w:history="1">
        <w:r w:rsidR="007819AB" w:rsidRPr="004961B9">
          <w:rPr>
            <w:rFonts w:ascii="Times New Roman" w:eastAsia="Times New Roman" w:hAnsi="Times New Roman" w:cs="Times New Roman"/>
            <w:sz w:val="24"/>
            <w:szCs w:val="24"/>
            <w:lang w:eastAsia="ru-RU"/>
          </w:rPr>
          <w:t>акт о расследовании обстоятельств происшествия, предполагающего гибель работника в результате НС</w:t>
        </w:r>
      </w:hyperlink>
      <w:r w:rsidR="007819AB" w:rsidRPr="004961B9">
        <w:rPr>
          <w:rFonts w:ascii="Times New Roman" w:eastAsia="Times New Roman" w:hAnsi="Times New Roman" w:cs="Times New Roman"/>
          <w:sz w:val="24"/>
          <w:szCs w:val="24"/>
          <w:lang w:eastAsia="ru-RU"/>
        </w:rPr>
        <w:t>;</w:t>
      </w:r>
    </w:p>
    <w:p w:rsidR="007819AB" w:rsidRPr="004961B9" w:rsidRDefault="00510620" w:rsidP="004961B9">
      <w:pPr>
        <w:numPr>
          <w:ilvl w:val="0"/>
          <w:numId w:val="15"/>
        </w:numPr>
        <w:shd w:val="clear" w:color="auto" w:fill="FFFFFF"/>
        <w:tabs>
          <w:tab w:val="clear" w:pos="72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hyperlink r:id="rId40" w:history="1">
        <w:r w:rsidR="007819AB" w:rsidRPr="004961B9">
          <w:rPr>
            <w:rFonts w:ascii="Times New Roman" w:eastAsia="Times New Roman" w:hAnsi="Times New Roman" w:cs="Times New Roman"/>
            <w:sz w:val="24"/>
            <w:szCs w:val="24"/>
            <w:lang w:eastAsia="ru-RU"/>
          </w:rPr>
          <w:t>заключение государственного инспектора труда</w:t>
        </w:r>
      </w:hyperlink>
      <w:r w:rsidR="007819AB" w:rsidRPr="004961B9">
        <w:rPr>
          <w:rFonts w:ascii="Times New Roman" w:eastAsia="Times New Roman" w:hAnsi="Times New Roman" w:cs="Times New Roman"/>
          <w:sz w:val="24"/>
          <w:szCs w:val="24"/>
          <w:lang w:eastAsia="ru-RU"/>
        </w:rPr>
        <w:t>;</w:t>
      </w:r>
    </w:p>
    <w:p w:rsidR="007819AB" w:rsidRPr="004961B9" w:rsidRDefault="00510620" w:rsidP="004961B9">
      <w:pPr>
        <w:numPr>
          <w:ilvl w:val="0"/>
          <w:numId w:val="15"/>
        </w:numPr>
        <w:shd w:val="clear" w:color="auto" w:fill="FFFFFF"/>
        <w:tabs>
          <w:tab w:val="clear" w:pos="72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hyperlink r:id="rId41" w:history="1">
        <w:r w:rsidR="007819AB" w:rsidRPr="004961B9">
          <w:rPr>
            <w:rFonts w:ascii="Times New Roman" w:eastAsia="Times New Roman" w:hAnsi="Times New Roman" w:cs="Times New Roman"/>
            <w:sz w:val="24"/>
            <w:szCs w:val="24"/>
            <w:lang w:eastAsia="ru-RU"/>
          </w:rPr>
          <w:t xml:space="preserve">протокол </w:t>
        </w:r>
        <w:r w:rsidR="00D2612E" w:rsidRPr="004961B9">
          <w:rPr>
            <w:rFonts w:ascii="Times New Roman" w:eastAsia="Times New Roman" w:hAnsi="Times New Roman" w:cs="Times New Roman"/>
            <w:sz w:val="24"/>
            <w:szCs w:val="24"/>
            <w:lang w:eastAsia="ru-RU"/>
          </w:rPr>
          <w:t>опроса,</w:t>
        </w:r>
        <w:r w:rsidR="007819AB" w:rsidRPr="004961B9">
          <w:rPr>
            <w:rFonts w:ascii="Times New Roman" w:eastAsia="Times New Roman" w:hAnsi="Times New Roman" w:cs="Times New Roman"/>
            <w:sz w:val="24"/>
            <w:szCs w:val="24"/>
            <w:lang w:eastAsia="ru-RU"/>
          </w:rPr>
          <w:t xml:space="preserve"> пострадавшего при НС (очевидца НС, должностного лица)</w:t>
        </w:r>
      </w:hyperlink>
      <w:r w:rsidR="007819AB" w:rsidRPr="004961B9">
        <w:rPr>
          <w:rFonts w:ascii="Times New Roman" w:eastAsia="Times New Roman" w:hAnsi="Times New Roman" w:cs="Times New Roman"/>
          <w:sz w:val="24"/>
          <w:szCs w:val="24"/>
          <w:lang w:eastAsia="ru-RU"/>
        </w:rPr>
        <w:t>;</w:t>
      </w:r>
    </w:p>
    <w:p w:rsidR="007819AB" w:rsidRPr="004961B9" w:rsidRDefault="00510620" w:rsidP="004961B9">
      <w:pPr>
        <w:numPr>
          <w:ilvl w:val="0"/>
          <w:numId w:val="15"/>
        </w:numPr>
        <w:shd w:val="clear" w:color="auto" w:fill="FFFFFF"/>
        <w:tabs>
          <w:tab w:val="clear" w:pos="720"/>
          <w:tab w:val="num" w:pos="426"/>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hyperlink r:id="rId42" w:history="1">
        <w:r w:rsidR="007819AB" w:rsidRPr="004961B9">
          <w:rPr>
            <w:rFonts w:ascii="Times New Roman" w:eastAsia="Times New Roman" w:hAnsi="Times New Roman" w:cs="Times New Roman"/>
            <w:sz w:val="24"/>
            <w:szCs w:val="24"/>
            <w:lang w:eastAsia="ru-RU"/>
          </w:rPr>
          <w:t>протокол осмотра места НС, происшедшего</w:t>
        </w:r>
      </w:hyperlink>
      <w:r w:rsidR="007819AB" w:rsidRPr="004961B9">
        <w:rPr>
          <w:rFonts w:ascii="Times New Roman" w:eastAsia="Times New Roman" w:hAnsi="Times New Roman" w:cs="Times New Roman"/>
          <w:sz w:val="24"/>
          <w:szCs w:val="24"/>
          <w:lang w:eastAsia="ru-RU"/>
        </w:rPr>
        <w:t>;</w:t>
      </w:r>
    </w:p>
    <w:p w:rsidR="007819AB" w:rsidRPr="004961B9" w:rsidRDefault="00510620" w:rsidP="004961B9">
      <w:pPr>
        <w:numPr>
          <w:ilvl w:val="0"/>
          <w:numId w:val="15"/>
        </w:numPr>
        <w:shd w:val="clear" w:color="auto" w:fill="FFFFFF"/>
        <w:tabs>
          <w:tab w:val="clear" w:pos="720"/>
          <w:tab w:val="num" w:pos="426"/>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hyperlink r:id="rId43" w:history="1">
        <w:r w:rsidR="007819AB" w:rsidRPr="004961B9">
          <w:rPr>
            <w:rFonts w:ascii="Times New Roman" w:eastAsia="Times New Roman" w:hAnsi="Times New Roman" w:cs="Times New Roman"/>
            <w:sz w:val="24"/>
            <w:szCs w:val="24"/>
            <w:lang w:eastAsia="ru-RU"/>
          </w:rPr>
          <w:t>сообщение о последствиях НС на производстве и принятых мерах</w:t>
        </w:r>
      </w:hyperlink>
      <w:r w:rsidR="007819AB" w:rsidRPr="004961B9">
        <w:rPr>
          <w:rFonts w:ascii="Times New Roman" w:eastAsia="Times New Roman" w:hAnsi="Times New Roman" w:cs="Times New Roman"/>
          <w:sz w:val="24"/>
          <w:szCs w:val="24"/>
          <w:lang w:eastAsia="ru-RU"/>
        </w:rPr>
        <w:t>;</w:t>
      </w:r>
    </w:p>
    <w:p w:rsidR="007819AB" w:rsidRPr="004961B9" w:rsidRDefault="00510620" w:rsidP="004961B9">
      <w:pPr>
        <w:numPr>
          <w:ilvl w:val="0"/>
          <w:numId w:val="15"/>
        </w:numPr>
        <w:shd w:val="clear" w:color="auto" w:fill="FFFFFF"/>
        <w:tabs>
          <w:tab w:val="clear" w:pos="720"/>
          <w:tab w:val="num" w:pos="426"/>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hyperlink r:id="rId44" w:history="1">
        <w:r w:rsidR="007819AB" w:rsidRPr="004961B9">
          <w:rPr>
            <w:rFonts w:ascii="Times New Roman" w:eastAsia="Times New Roman" w:hAnsi="Times New Roman" w:cs="Times New Roman"/>
            <w:sz w:val="24"/>
            <w:szCs w:val="24"/>
            <w:lang w:eastAsia="ru-RU"/>
          </w:rPr>
          <w:t>журнал регистрации НС на производстве</w:t>
        </w:r>
      </w:hyperlink>
      <w:r w:rsidR="007819AB" w:rsidRPr="004961B9">
        <w:rPr>
          <w:rFonts w:ascii="Times New Roman" w:eastAsia="Times New Roman" w:hAnsi="Times New Roman" w:cs="Times New Roman"/>
          <w:sz w:val="24"/>
          <w:szCs w:val="24"/>
          <w:lang w:eastAsia="ru-RU"/>
        </w:rPr>
        <w:t>.</w:t>
      </w:r>
    </w:p>
    <w:sectPr w:rsidR="007819AB" w:rsidRPr="004961B9" w:rsidSect="002272F4">
      <w:pgSz w:w="11906" w:h="16838"/>
      <w:pgMar w:top="1134" w:right="1133" w:bottom="1134"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20" w:rsidRDefault="00510620" w:rsidP="00BE26EC">
      <w:pPr>
        <w:spacing w:after="0" w:line="240" w:lineRule="auto"/>
      </w:pPr>
      <w:r>
        <w:separator/>
      </w:r>
    </w:p>
  </w:endnote>
  <w:endnote w:type="continuationSeparator" w:id="0">
    <w:p w:rsidR="00510620" w:rsidRDefault="00510620" w:rsidP="00BE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20" w:rsidRDefault="00510620" w:rsidP="00BE26EC">
      <w:pPr>
        <w:spacing w:after="0" w:line="240" w:lineRule="auto"/>
      </w:pPr>
      <w:r>
        <w:separator/>
      </w:r>
    </w:p>
  </w:footnote>
  <w:footnote w:type="continuationSeparator" w:id="0">
    <w:p w:rsidR="00510620" w:rsidRDefault="00510620" w:rsidP="00BE2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0A7"/>
    <w:multiLevelType w:val="hybridMultilevel"/>
    <w:tmpl w:val="10C4AF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73352A"/>
    <w:multiLevelType w:val="hybridMultilevel"/>
    <w:tmpl w:val="2F7AE0B8"/>
    <w:lvl w:ilvl="0" w:tplc="60180D6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91C0B"/>
    <w:multiLevelType w:val="multilevel"/>
    <w:tmpl w:val="FB5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442D5"/>
    <w:multiLevelType w:val="hybridMultilevel"/>
    <w:tmpl w:val="610EB1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EDB3DB7"/>
    <w:multiLevelType w:val="multilevel"/>
    <w:tmpl w:val="A63E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83F62"/>
    <w:multiLevelType w:val="hybridMultilevel"/>
    <w:tmpl w:val="14B4BF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08F10FF"/>
    <w:multiLevelType w:val="hybridMultilevel"/>
    <w:tmpl w:val="969681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1D92021"/>
    <w:multiLevelType w:val="multilevel"/>
    <w:tmpl w:val="7A9A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845BBF"/>
    <w:multiLevelType w:val="multilevel"/>
    <w:tmpl w:val="E8DC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F3681"/>
    <w:multiLevelType w:val="multilevel"/>
    <w:tmpl w:val="4DC6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77C01"/>
    <w:multiLevelType w:val="hybridMultilevel"/>
    <w:tmpl w:val="78829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9C36F9"/>
    <w:multiLevelType w:val="hybridMultilevel"/>
    <w:tmpl w:val="68200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8E42FB"/>
    <w:multiLevelType w:val="multilevel"/>
    <w:tmpl w:val="9518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A38F3"/>
    <w:multiLevelType w:val="hybridMultilevel"/>
    <w:tmpl w:val="088C5D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CD272F4"/>
    <w:multiLevelType w:val="hybridMultilevel"/>
    <w:tmpl w:val="EA94D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F06C71"/>
    <w:multiLevelType w:val="hybridMultilevel"/>
    <w:tmpl w:val="E0A0E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D57541"/>
    <w:multiLevelType w:val="hybridMultilevel"/>
    <w:tmpl w:val="D8B2A3A2"/>
    <w:lvl w:ilvl="0" w:tplc="D338BC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604642"/>
    <w:multiLevelType w:val="multilevel"/>
    <w:tmpl w:val="089E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566723"/>
    <w:multiLevelType w:val="hybridMultilevel"/>
    <w:tmpl w:val="02EEB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6"/>
  </w:num>
  <w:num w:numId="4">
    <w:abstractNumId w:val="10"/>
  </w:num>
  <w:num w:numId="5">
    <w:abstractNumId w:val="1"/>
  </w:num>
  <w:num w:numId="6">
    <w:abstractNumId w:val="13"/>
  </w:num>
  <w:num w:numId="7">
    <w:abstractNumId w:val="18"/>
  </w:num>
  <w:num w:numId="8">
    <w:abstractNumId w:val="11"/>
  </w:num>
  <w:num w:numId="9">
    <w:abstractNumId w:val="0"/>
  </w:num>
  <w:num w:numId="10">
    <w:abstractNumId w:val="15"/>
  </w:num>
  <w:num w:numId="11">
    <w:abstractNumId w:val="3"/>
  </w:num>
  <w:num w:numId="12">
    <w:abstractNumId w:val="5"/>
  </w:num>
  <w:num w:numId="13">
    <w:abstractNumId w:val="6"/>
  </w:num>
  <w:num w:numId="14">
    <w:abstractNumId w:val="14"/>
  </w:num>
  <w:num w:numId="15">
    <w:abstractNumId w:val="9"/>
  </w:num>
  <w:num w:numId="16">
    <w:abstractNumId w:val="2"/>
  </w:num>
  <w:num w:numId="17">
    <w:abstractNumId w:val="12"/>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00"/>
    <w:rsid w:val="00071F83"/>
    <w:rsid w:val="000B1044"/>
    <w:rsid w:val="00176442"/>
    <w:rsid w:val="00187306"/>
    <w:rsid w:val="002272F4"/>
    <w:rsid w:val="00271956"/>
    <w:rsid w:val="002B5ABF"/>
    <w:rsid w:val="002E0129"/>
    <w:rsid w:val="0030161F"/>
    <w:rsid w:val="0030405D"/>
    <w:rsid w:val="0030550D"/>
    <w:rsid w:val="00343661"/>
    <w:rsid w:val="0044229D"/>
    <w:rsid w:val="0048765C"/>
    <w:rsid w:val="00494878"/>
    <w:rsid w:val="004961B9"/>
    <w:rsid w:val="004C1928"/>
    <w:rsid w:val="004C717D"/>
    <w:rsid w:val="004E65DA"/>
    <w:rsid w:val="00510620"/>
    <w:rsid w:val="00564B5F"/>
    <w:rsid w:val="005D251B"/>
    <w:rsid w:val="007819AB"/>
    <w:rsid w:val="007961E4"/>
    <w:rsid w:val="007B5D64"/>
    <w:rsid w:val="007D33B5"/>
    <w:rsid w:val="0081544C"/>
    <w:rsid w:val="008154CC"/>
    <w:rsid w:val="00884A7C"/>
    <w:rsid w:val="008A4C48"/>
    <w:rsid w:val="008B01C9"/>
    <w:rsid w:val="008E69E6"/>
    <w:rsid w:val="00966942"/>
    <w:rsid w:val="009A07EB"/>
    <w:rsid w:val="009C36F9"/>
    <w:rsid w:val="00A33717"/>
    <w:rsid w:val="00AC3783"/>
    <w:rsid w:val="00AD0E31"/>
    <w:rsid w:val="00AD734B"/>
    <w:rsid w:val="00B82E42"/>
    <w:rsid w:val="00BE26EC"/>
    <w:rsid w:val="00BF6F3C"/>
    <w:rsid w:val="00C215C6"/>
    <w:rsid w:val="00C227F5"/>
    <w:rsid w:val="00C54462"/>
    <w:rsid w:val="00C74C13"/>
    <w:rsid w:val="00CC5881"/>
    <w:rsid w:val="00CE2E27"/>
    <w:rsid w:val="00D110A0"/>
    <w:rsid w:val="00D2612E"/>
    <w:rsid w:val="00D31400"/>
    <w:rsid w:val="00D53FC9"/>
    <w:rsid w:val="00E24B1D"/>
    <w:rsid w:val="00E56E1A"/>
    <w:rsid w:val="00EC22A9"/>
    <w:rsid w:val="00F44FC9"/>
    <w:rsid w:val="00F6638D"/>
    <w:rsid w:val="00F86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94A9"/>
  <w15:chartTrackingRefBased/>
  <w15:docId w15:val="{0B46A4F4-D3E6-4702-9ED2-38D416DA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881"/>
    <w:pPr>
      <w:ind w:left="720"/>
      <w:contextualSpacing/>
    </w:pPr>
  </w:style>
  <w:style w:type="character" w:styleId="a4">
    <w:name w:val="Hyperlink"/>
    <w:basedOn w:val="a0"/>
    <w:uiPriority w:val="99"/>
    <w:semiHidden/>
    <w:unhideWhenUsed/>
    <w:rsid w:val="00564B5F"/>
    <w:rPr>
      <w:color w:val="0000FF"/>
      <w:u w:val="single"/>
    </w:rPr>
  </w:style>
  <w:style w:type="table" w:styleId="a5">
    <w:name w:val="Table Grid"/>
    <w:basedOn w:val="a1"/>
    <w:uiPriority w:val="99"/>
    <w:rsid w:val="00B82E4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99"/>
    <w:rsid w:val="0096694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26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26EC"/>
  </w:style>
  <w:style w:type="paragraph" w:styleId="a8">
    <w:name w:val="footer"/>
    <w:basedOn w:val="a"/>
    <w:link w:val="a9"/>
    <w:uiPriority w:val="99"/>
    <w:unhideWhenUsed/>
    <w:rsid w:val="00BE26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26EC"/>
  </w:style>
  <w:style w:type="paragraph" w:styleId="aa">
    <w:name w:val="Balloon Text"/>
    <w:basedOn w:val="a"/>
    <w:link w:val="ab"/>
    <w:uiPriority w:val="99"/>
    <w:semiHidden/>
    <w:unhideWhenUsed/>
    <w:rsid w:val="004961B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96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4143">
      <w:bodyDiv w:val="1"/>
      <w:marLeft w:val="0"/>
      <w:marRight w:val="0"/>
      <w:marTop w:val="0"/>
      <w:marBottom w:val="0"/>
      <w:divBdr>
        <w:top w:val="none" w:sz="0" w:space="0" w:color="auto"/>
        <w:left w:val="none" w:sz="0" w:space="0" w:color="auto"/>
        <w:bottom w:val="none" w:sz="0" w:space="0" w:color="auto"/>
        <w:right w:val="none" w:sz="0" w:space="0" w:color="auto"/>
      </w:divBdr>
    </w:div>
    <w:div w:id="66147263">
      <w:bodyDiv w:val="1"/>
      <w:marLeft w:val="0"/>
      <w:marRight w:val="0"/>
      <w:marTop w:val="0"/>
      <w:marBottom w:val="0"/>
      <w:divBdr>
        <w:top w:val="none" w:sz="0" w:space="0" w:color="auto"/>
        <w:left w:val="none" w:sz="0" w:space="0" w:color="auto"/>
        <w:bottom w:val="none" w:sz="0" w:space="0" w:color="auto"/>
        <w:right w:val="none" w:sz="0" w:space="0" w:color="auto"/>
      </w:divBdr>
      <w:divsChild>
        <w:div w:id="1881168102">
          <w:marLeft w:val="0"/>
          <w:marRight w:val="0"/>
          <w:marTop w:val="0"/>
          <w:marBottom w:val="0"/>
          <w:divBdr>
            <w:top w:val="none" w:sz="0" w:space="0" w:color="auto"/>
            <w:left w:val="none" w:sz="0" w:space="0" w:color="auto"/>
            <w:bottom w:val="none" w:sz="0" w:space="0" w:color="auto"/>
            <w:right w:val="none" w:sz="0" w:space="0" w:color="auto"/>
          </w:divBdr>
        </w:div>
        <w:div w:id="456527321">
          <w:marLeft w:val="0"/>
          <w:marRight w:val="0"/>
          <w:marTop w:val="210"/>
          <w:marBottom w:val="0"/>
          <w:divBdr>
            <w:top w:val="none" w:sz="0" w:space="0" w:color="auto"/>
            <w:left w:val="none" w:sz="0" w:space="0" w:color="auto"/>
            <w:bottom w:val="none" w:sz="0" w:space="0" w:color="auto"/>
            <w:right w:val="none" w:sz="0" w:space="0" w:color="auto"/>
          </w:divBdr>
        </w:div>
        <w:div w:id="1239439399">
          <w:marLeft w:val="0"/>
          <w:marRight w:val="0"/>
          <w:marTop w:val="0"/>
          <w:marBottom w:val="0"/>
          <w:divBdr>
            <w:top w:val="none" w:sz="0" w:space="0" w:color="auto"/>
            <w:left w:val="none" w:sz="0" w:space="0" w:color="auto"/>
            <w:bottom w:val="none" w:sz="0" w:space="0" w:color="auto"/>
            <w:right w:val="none" w:sz="0" w:space="0" w:color="auto"/>
          </w:divBdr>
        </w:div>
      </w:divsChild>
    </w:div>
    <w:div w:id="630356145">
      <w:bodyDiv w:val="1"/>
      <w:marLeft w:val="0"/>
      <w:marRight w:val="0"/>
      <w:marTop w:val="0"/>
      <w:marBottom w:val="0"/>
      <w:divBdr>
        <w:top w:val="none" w:sz="0" w:space="0" w:color="auto"/>
        <w:left w:val="none" w:sz="0" w:space="0" w:color="auto"/>
        <w:bottom w:val="none" w:sz="0" w:space="0" w:color="auto"/>
        <w:right w:val="none" w:sz="0" w:space="0" w:color="auto"/>
      </w:divBdr>
    </w:div>
    <w:div w:id="982542757">
      <w:bodyDiv w:val="1"/>
      <w:marLeft w:val="0"/>
      <w:marRight w:val="0"/>
      <w:marTop w:val="0"/>
      <w:marBottom w:val="0"/>
      <w:divBdr>
        <w:top w:val="none" w:sz="0" w:space="0" w:color="auto"/>
        <w:left w:val="none" w:sz="0" w:space="0" w:color="auto"/>
        <w:bottom w:val="none" w:sz="0" w:space="0" w:color="auto"/>
        <w:right w:val="none" w:sz="0" w:space="0" w:color="auto"/>
      </w:divBdr>
      <w:divsChild>
        <w:div w:id="743602675">
          <w:marLeft w:val="0"/>
          <w:marRight w:val="0"/>
          <w:marTop w:val="0"/>
          <w:marBottom w:val="0"/>
          <w:divBdr>
            <w:top w:val="none" w:sz="0" w:space="0" w:color="auto"/>
            <w:left w:val="none" w:sz="0" w:space="0" w:color="auto"/>
            <w:bottom w:val="none" w:sz="0" w:space="0" w:color="auto"/>
            <w:right w:val="none" w:sz="0" w:space="0" w:color="auto"/>
          </w:divBdr>
        </w:div>
        <w:div w:id="369302587">
          <w:marLeft w:val="0"/>
          <w:marRight w:val="0"/>
          <w:marTop w:val="0"/>
          <w:marBottom w:val="0"/>
          <w:divBdr>
            <w:top w:val="none" w:sz="0" w:space="0" w:color="auto"/>
            <w:left w:val="none" w:sz="0" w:space="0" w:color="auto"/>
            <w:bottom w:val="none" w:sz="0" w:space="0" w:color="auto"/>
            <w:right w:val="none" w:sz="0" w:space="0" w:color="auto"/>
          </w:divBdr>
        </w:div>
        <w:div w:id="598410635">
          <w:marLeft w:val="0"/>
          <w:marRight w:val="0"/>
          <w:marTop w:val="0"/>
          <w:marBottom w:val="0"/>
          <w:divBdr>
            <w:top w:val="none" w:sz="0" w:space="0" w:color="auto"/>
            <w:left w:val="none" w:sz="0" w:space="0" w:color="auto"/>
            <w:bottom w:val="none" w:sz="0" w:space="0" w:color="auto"/>
            <w:right w:val="none" w:sz="0" w:space="0" w:color="auto"/>
          </w:divBdr>
        </w:div>
        <w:div w:id="742215914">
          <w:marLeft w:val="0"/>
          <w:marRight w:val="0"/>
          <w:marTop w:val="0"/>
          <w:marBottom w:val="0"/>
          <w:divBdr>
            <w:top w:val="none" w:sz="0" w:space="0" w:color="auto"/>
            <w:left w:val="none" w:sz="0" w:space="0" w:color="auto"/>
            <w:bottom w:val="none" w:sz="0" w:space="0" w:color="auto"/>
            <w:right w:val="none" w:sz="0" w:space="0" w:color="auto"/>
          </w:divBdr>
        </w:div>
      </w:divsChild>
    </w:div>
    <w:div w:id="1137650964">
      <w:bodyDiv w:val="1"/>
      <w:marLeft w:val="0"/>
      <w:marRight w:val="0"/>
      <w:marTop w:val="0"/>
      <w:marBottom w:val="0"/>
      <w:divBdr>
        <w:top w:val="none" w:sz="0" w:space="0" w:color="auto"/>
        <w:left w:val="none" w:sz="0" w:space="0" w:color="auto"/>
        <w:bottom w:val="none" w:sz="0" w:space="0" w:color="auto"/>
        <w:right w:val="none" w:sz="0" w:space="0" w:color="auto"/>
      </w:divBdr>
      <w:divsChild>
        <w:div w:id="1920018175">
          <w:marLeft w:val="0"/>
          <w:marRight w:val="0"/>
          <w:marTop w:val="0"/>
          <w:marBottom w:val="0"/>
          <w:divBdr>
            <w:top w:val="none" w:sz="0" w:space="0" w:color="auto"/>
            <w:left w:val="none" w:sz="0" w:space="0" w:color="auto"/>
            <w:bottom w:val="none" w:sz="0" w:space="0" w:color="auto"/>
            <w:right w:val="none" w:sz="0" w:space="0" w:color="auto"/>
          </w:divBdr>
        </w:div>
        <w:div w:id="722754103">
          <w:marLeft w:val="0"/>
          <w:marRight w:val="0"/>
          <w:marTop w:val="0"/>
          <w:marBottom w:val="0"/>
          <w:divBdr>
            <w:top w:val="none" w:sz="0" w:space="0" w:color="auto"/>
            <w:left w:val="none" w:sz="0" w:space="0" w:color="auto"/>
            <w:bottom w:val="none" w:sz="0" w:space="0" w:color="auto"/>
            <w:right w:val="none" w:sz="0" w:space="0" w:color="auto"/>
          </w:divBdr>
        </w:div>
        <w:div w:id="429856499">
          <w:marLeft w:val="0"/>
          <w:marRight w:val="0"/>
          <w:marTop w:val="0"/>
          <w:marBottom w:val="0"/>
          <w:divBdr>
            <w:top w:val="none" w:sz="0" w:space="0" w:color="auto"/>
            <w:left w:val="none" w:sz="0" w:space="0" w:color="auto"/>
            <w:bottom w:val="none" w:sz="0" w:space="0" w:color="auto"/>
            <w:right w:val="none" w:sz="0" w:space="0" w:color="auto"/>
          </w:divBdr>
        </w:div>
        <w:div w:id="158423823">
          <w:marLeft w:val="0"/>
          <w:marRight w:val="0"/>
          <w:marTop w:val="0"/>
          <w:marBottom w:val="0"/>
          <w:divBdr>
            <w:top w:val="none" w:sz="0" w:space="0" w:color="auto"/>
            <w:left w:val="none" w:sz="0" w:space="0" w:color="auto"/>
            <w:bottom w:val="none" w:sz="0" w:space="0" w:color="auto"/>
            <w:right w:val="none" w:sz="0" w:space="0" w:color="auto"/>
          </w:divBdr>
        </w:div>
        <w:div w:id="35783865">
          <w:marLeft w:val="0"/>
          <w:marRight w:val="0"/>
          <w:marTop w:val="0"/>
          <w:marBottom w:val="0"/>
          <w:divBdr>
            <w:top w:val="none" w:sz="0" w:space="0" w:color="auto"/>
            <w:left w:val="none" w:sz="0" w:space="0" w:color="auto"/>
            <w:bottom w:val="none" w:sz="0" w:space="0" w:color="auto"/>
            <w:right w:val="none" w:sz="0" w:space="0" w:color="auto"/>
          </w:divBdr>
        </w:div>
        <w:div w:id="1171868155">
          <w:marLeft w:val="0"/>
          <w:marRight w:val="0"/>
          <w:marTop w:val="0"/>
          <w:marBottom w:val="0"/>
          <w:divBdr>
            <w:top w:val="none" w:sz="0" w:space="0" w:color="auto"/>
            <w:left w:val="none" w:sz="0" w:space="0" w:color="auto"/>
            <w:bottom w:val="none" w:sz="0" w:space="0" w:color="auto"/>
            <w:right w:val="none" w:sz="0" w:space="0" w:color="auto"/>
          </w:divBdr>
        </w:div>
        <w:div w:id="874580406">
          <w:marLeft w:val="0"/>
          <w:marRight w:val="0"/>
          <w:marTop w:val="0"/>
          <w:marBottom w:val="0"/>
          <w:divBdr>
            <w:top w:val="none" w:sz="0" w:space="0" w:color="auto"/>
            <w:left w:val="none" w:sz="0" w:space="0" w:color="auto"/>
            <w:bottom w:val="none" w:sz="0" w:space="0" w:color="auto"/>
            <w:right w:val="none" w:sz="0" w:space="0" w:color="auto"/>
          </w:divBdr>
        </w:div>
        <w:div w:id="268976961">
          <w:marLeft w:val="0"/>
          <w:marRight w:val="0"/>
          <w:marTop w:val="0"/>
          <w:marBottom w:val="0"/>
          <w:divBdr>
            <w:top w:val="none" w:sz="0" w:space="0" w:color="auto"/>
            <w:left w:val="none" w:sz="0" w:space="0" w:color="auto"/>
            <w:bottom w:val="none" w:sz="0" w:space="0" w:color="auto"/>
            <w:right w:val="none" w:sz="0" w:space="0" w:color="auto"/>
          </w:divBdr>
        </w:div>
      </w:divsChild>
    </w:div>
    <w:div w:id="1513958657">
      <w:bodyDiv w:val="1"/>
      <w:marLeft w:val="0"/>
      <w:marRight w:val="0"/>
      <w:marTop w:val="0"/>
      <w:marBottom w:val="0"/>
      <w:divBdr>
        <w:top w:val="none" w:sz="0" w:space="0" w:color="auto"/>
        <w:left w:val="none" w:sz="0" w:space="0" w:color="auto"/>
        <w:bottom w:val="none" w:sz="0" w:space="0" w:color="auto"/>
        <w:right w:val="none" w:sz="0" w:space="0" w:color="auto"/>
      </w:divBdr>
      <w:divsChild>
        <w:div w:id="18775782">
          <w:marLeft w:val="0"/>
          <w:marRight w:val="0"/>
          <w:marTop w:val="0"/>
          <w:marBottom w:val="0"/>
          <w:divBdr>
            <w:top w:val="none" w:sz="0" w:space="0" w:color="auto"/>
            <w:left w:val="none" w:sz="0" w:space="0" w:color="auto"/>
            <w:bottom w:val="none" w:sz="0" w:space="0" w:color="auto"/>
            <w:right w:val="none" w:sz="0" w:space="0" w:color="auto"/>
          </w:divBdr>
        </w:div>
      </w:divsChild>
    </w:div>
    <w:div w:id="1614246366">
      <w:bodyDiv w:val="1"/>
      <w:marLeft w:val="0"/>
      <w:marRight w:val="0"/>
      <w:marTop w:val="0"/>
      <w:marBottom w:val="0"/>
      <w:divBdr>
        <w:top w:val="none" w:sz="0" w:space="0" w:color="auto"/>
        <w:left w:val="none" w:sz="0" w:space="0" w:color="auto"/>
        <w:bottom w:val="none" w:sz="0" w:space="0" w:color="auto"/>
        <w:right w:val="none" w:sz="0" w:space="0" w:color="auto"/>
      </w:divBdr>
    </w:div>
    <w:div w:id="1708095281">
      <w:bodyDiv w:val="1"/>
      <w:marLeft w:val="0"/>
      <w:marRight w:val="0"/>
      <w:marTop w:val="0"/>
      <w:marBottom w:val="0"/>
      <w:divBdr>
        <w:top w:val="none" w:sz="0" w:space="0" w:color="auto"/>
        <w:left w:val="none" w:sz="0" w:space="0" w:color="auto"/>
        <w:bottom w:val="none" w:sz="0" w:space="0" w:color="auto"/>
        <w:right w:val="none" w:sz="0" w:space="0" w:color="auto"/>
      </w:divBdr>
    </w:div>
    <w:div w:id="1810392525">
      <w:bodyDiv w:val="1"/>
      <w:marLeft w:val="0"/>
      <w:marRight w:val="0"/>
      <w:marTop w:val="0"/>
      <w:marBottom w:val="0"/>
      <w:divBdr>
        <w:top w:val="none" w:sz="0" w:space="0" w:color="auto"/>
        <w:left w:val="none" w:sz="0" w:space="0" w:color="auto"/>
        <w:bottom w:val="none" w:sz="0" w:space="0" w:color="auto"/>
        <w:right w:val="none" w:sz="0" w:space="0" w:color="auto"/>
      </w:divBdr>
    </w:div>
    <w:div w:id="185650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8190&amp;dst=100164&amp;field=134&amp;date=09.03.2023" TargetMode="External"/><Relationship Id="rId18" Type="http://schemas.openxmlformats.org/officeDocument/2006/relationships/hyperlink" Target="https://login.consultant.ru/link/?req=doc&amp;base=LAW&amp;n=53563&amp;dst=100017&amp;field=134&amp;date=09.03.2023" TargetMode="External"/><Relationship Id="rId26" Type="http://schemas.openxmlformats.org/officeDocument/2006/relationships/hyperlink" Target="https://login.consultant.ru/link/?req=doc&amp;base=LAW&amp;n=418190&amp;dst=100181&amp;field=134&amp;date=09.03.2023" TargetMode="External"/><Relationship Id="rId39" Type="http://schemas.openxmlformats.org/officeDocument/2006/relationships/hyperlink" Target="https://vsr63.ru/blog/wp-content/uploads/2022/08/%D0%B0%D0%BA%D1%82-%D0%BE-%D1%80%D0%B0%D1%81%D1%81%D0%BB%D0%B5%D0%B4%D0%BE%D0%B2%D0%B0%D0%BD%D0%B8%D0%B8-%D0%BE%D0%B1%D1%81%D1%82%D0%BE%D1%8F%D1%82%D0%B5%D0%BB%D1%8C%D1%81%D1%82%D0%B2-%D0%BF%D1%80%D0%BE%D0%B8%D1%81%D1%88%D0%B5%D1%81%D1%82%D0%B2%D0%B8%D1%8F.docx" TargetMode="External"/><Relationship Id="rId21" Type="http://schemas.openxmlformats.org/officeDocument/2006/relationships/hyperlink" Target="https://login.consultant.ru/link/?req=doc&amp;base=LAW&amp;n=418190&amp;dst=100018&amp;field=134&amp;date=09.03.2023" TargetMode="External"/><Relationship Id="rId34" Type="http://schemas.openxmlformats.org/officeDocument/2006/relationships/hyperlink" Target="https://vsr63.ru/blog/wp-content/uploads/2022/08/%D0%9E%D0%B1%D1%80%D0%B0%D0%B7%D0%B5%D1%86-%D1%84%D0%BE%D1%80%D0%BC%D1%8B-%D0%B8%D0%B7%D0%B2%D0%B5%D1%89%D0%B5%D0%BD%D0%B8%D0%B5-%D0%BE-%D0%BD%D0%B5%D1%81%D1%87%D0%B0%D1%81%D1%82%D0%BD%D0%BE%D0%BC-%D1%81%D0%BB%D1%83%D1%87%D0%B0%D0%B5-%D0%BD%D0%B0-%D0%BF%D1%80%D0%BE%D0%B8%D0%B7%D0%B2%D0%BE%D0%B4%D1%81%D1%82%D0%B2%D0%B5.docx" TargetMode="External"/><Relationship Id="rId42" Type="http://schemas.openxmlformats.org/officeDocument/2006/relationships/hyperlink" Target="https://vsr63.ru/blog/wp-content/uploads/2022/08/%D0%BF%D1%80%D0%BE%D1%82%D0%BE%D0%BA%D0%BE%D0%BB-%D0%BE%D1%81%D0%BC%D0%BE%D1%82%D1%80%D0%B0-%D0%BC%D0%B5%D1%81%D1%82%D0%B0-%D0%9D%D0%A1.docx" TargetMode="External"/><Relationship Id="rId7" Type="http://schemas.openxmlformats.org/officeDocument/2006/relationships/hyperlink" Target="https://www.consultant.ru/document/cons_doc_LAW_422115/0d04affa1d1941273c93ac528567d15cf94cfc14/" TargetMode="External"/><Relationship Id="rId2" Type="http://schemas.openxmlformats.org/officeDocument/2006/relationships/styles" Target="styles.xml"/><Relationship Id="rId16" Type="http://schemas.openxmlformats.org/officeDocument/2006/relationships/hyperlink" Target="https://login.consultant.ru/link/?req=doc&amp;base=LAW&amp;n=418190&amp;dst=100540&amp;field=134&amp;date=09.03.2023" TargetMode="External"/><Relationship Id="rId29" Type="http://schemas.openxmlformats.org/officeDocument/2006/relationships/hyperlink" Target="https://login.consultant.ru/link/?req=doc&amp;base=LAW&amp;n=418190&amp;dst=100590&amp;field=134&amp;date=09.03.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19240/3fc1873538dd797504e29cd7f944c7721f1a0597/" TargetMode="External"/><Relationship Id="rId24" Type="http://schemas.openxmlformats.org/officeDocument/2006/relationships/hyperlink" Target="https://login.consultant.ru/link/?req=doc&amp;base=LAW&amp;n=53563&amp;dst=100017&amp;field=134&amp;date=09.03.2023" TargetMode="External"/><Relationship Id="rId32" Type="http://schemas.openxmlformats.org/officeDocument/2006/relationships/hyperlink" Target="https://login.consultant.ru/link/?req=doc&amp;base=LAW&amp;n=418190&amp;dst=100568&amp;field=134&amp;date=09.03.2023" TargetMode="External"/><Relationship Id="rId37" Type="http://schemas.openxmlformats.org/officeDocument/2006/relationships/hyperlink" Target="https://vsr63.ru/blog/wp-content/uploads/2022/08/%D1%84%D0%BE%D1%80%D0%BC%D0%B0-%D0%B0%D0%BA%D1%82%D0%B0-%D0%9D-1%D0%A7%D0%A1.docx" TargetMode="External"/><Relationship Id="rId40" Type="http://schemas.openxmlformats.org/officeDocument/2006/relationships/hyperlink" Target="https://vsr63.ru/blog/wp-content/uploads/2022/08/%D0%B7%D0%B0%D0%BA%D0%BB%D1%8E%D1%87%D0%B5%D0%BD%D0%B8%D0%B5-%D0%B3%D0%BE%D1%81%D1%83%D0%B4%D0%B0%D1%80%D1%81%D1%82%D0%B2%D0%B5%D0%BD%D0%BD%D0%BE%D0%B3%D0%BE-%D0%B8%D0%BD%D1%81%D0%BF%D0%B5%D0%BA%D1%82%D0%BE%D1%80%D0%B0-%D1%82%D1%80%D1%83%D0%B4%D0%B0.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418190&amp;dst=100105&amp;field=134&amp;date=09.03.2023" TargetMode="External"/><Relationship Id="rId23" Type="http://schemas.openxmlformats.org/officeDocument/2006/relationships/hyperlink" Target="https://login.consultant.ru/link/?req=doc&amp;base=LAW&amp;n=418190&amp;dst=100455&amp;field=134&amp;date=09.03.2023" TargetMode="External"/><Relationship Id="rId28" Type="http://schemas.openxmlformats.org/officeDocument/2006/relationships/hyperlink" Target="https://login.consultant.ru/link/?req=doc&amp;base=LAW&amp;n=418190&amp;dst=100027&amp;field=134&amp;date=09.03.2023" TargetMode="External"/><Relationship Id="rId36" Type="http://schemas.openxmlformats.org/officeDocument/2006/relationships/hyperlink" Target="https://vsr63.ru/blog/wp-content/uploads/2022/08/%D1%84%D0%BE%D1%80%D0%BC%D0%B0-%D0%B0%D0%BA%D1%82%D0%B0-%D0%9D-1%D0%9F%D0%A1.docx" TargetMode="External"/><Relationship Id="rId10" Type="http://schemas.openxmlformats.org/officeDocument/2006/relationships/hyperlink" Target="https://www.consultant.ru/document/cons_doc_LAW_419240/c22d116d5486cc4f70dba6868bccc9e7dcb2234c/" TargetMode="External"/><Relationship Id="rId19" Type="http://schemas.openxmlformats.org/officeDocument/2006/relationships/hyperlink" Target="https://login.consultant.ru/link/?req=doc&amp;base=LAW&amp;n=52738&amp;dst=100013&amp;field=134&amp;date=09.03.2023" TargetMode="External"/><Relationship Id="rId31" Type="http://schemas.openxmlformats.org/officeDocument/2006/relationships/hyperlink" Target="https://login.consultant.ru/link/?req=doc&amp;base=LAW&amp;n=418190&amp;dst=100181&amp;field=134&amp;date=09.03.2023" TargetMode="External"/><Relationship Id="rId44" Type="http://schemas.openxmlformats.org/officeDocument/2006/relationships/hyperlink" Target="https://vsr63.ru/blog/wp-content/uploads/2022/07/%D0%96%D1%83%D1%80%D0%BD%D0%B0%D0%BB-%D0%B8%D0%BD%D1%81%D1%82%D1%80%D1%83%D0%BA%D1%82%D0%B0%D0%B6%D0%B0-%D0%BD%D0%B0-%D1%80%D0%B0%D0%B1%D0%BE%D1%87%D0%B5%D0%BC-%D0%BC%D0%B5%D1%81%D1%82%D0%B5.docx" TargetMode="External"/><Relationship Id="rId4" Type="http://schemas.openxmlformats.org/officeDocument/2006/relationships/webSettings" Target="webSettings.xml"/><Relationship Id="rId9" Type="http://schemas.openxmlformats.org/officeDocument/2006/relationships/hyperlink" Target="https://www.consultant.ru/document/cons_doc_LAW_419240/7a52ef3521995e6fcf4e9332c372b18d8e0b7788/" TargetMode="External"/><Relationship Id="rId14" Type="http://schemas.openxmlformats.org/officeDocument/2006/relationships/hyperlink" Target="https://login.consultant.ru/link/?req=doc&amp;base=LAW&amp;n=439931&amp;dst=100100&amp;field=134&amp;date=09.03.2023" TargetMode="External"/><Relationship Id="rId22" Type="http://schemas.openxmlformats.org/officeDocument/2006/relationships/hyperlink" Target="https://login.consultant.ru/link/?req=doc&amp;base=LAW&amp;n=418190&amp;dst=100615&amp;field=134&amp;date=09.03.2023" TargetMode="External"/><Relationship Id="rId27" Type="http://schemas.openxmlformats.org/officeDocument/2006/relationships/hyperlink" Target="https://login.consultant.ru/link/?req=doc&amp;base=LAW&amp;n=418190&amp;dst=100353&amp;field=134&amp;date=09.03.2023" TargetMode="External"/><Relationship Id="rId30" Type="http://schemas.openxmlformats.org/officeDocument/2006/relationships/hyperlink" Target="https://login.consultant.ru/link/?req=doc&amp;base=LAW&amp;n=418190&amp;dst=100353&amp;field=134&amp;date=09.03.2023" TargetMode="External"/><Relationship Id="rId35" Type="http://schemas.openxmlformats.org/officeDocument/2006/relationships/hyperlink" Target="https://vsr63.ru/blog/wp-content/uploads/2022/08/%D1%84%D0%BE%D1%80%D0%BC%D0%B0-%D0%B0%D0%BA%D1%82%D0%B0-%D0%9D-1.docx" TargetMode="External"/><Relationship Id="rId43" Type="http://schemas.openxmlformats.org/officeDocument/2006/relationships/hyperlink" Target="https://vsr63.ru/blog/wp-content/uploads/2022/08/%D1%81%D0%BE%D0%BE%D0%B1%D1%89%D0%B5%D0%BD%D0%B8%D0%B5-%D0%BE-%D0%BF%D0%BE%D1%81%D0%BB%D0%B5%D0%B4%D1%81%D1%82%D0%B2%D0%B8%D1%8F%D1%85-%D0%9D%D0%A1-%D0%BD%D0%B0-%D0%BF%D1%80%D0%BE%D0%B8%D0%B7%D0%B2%D0%BE%D0%B4%D1%81%D1%82%D0%B2%D0%B5-%D0%B8-%D0%BF%D1%80%D0%B8%D0%BD%D1%8F%D1%82%D1%8B%D1%85-%D0%BC%D0%B5%D1%80%D0%B0%D1%85.docx" TargetMode="External"/><Relationship Id="rId8" Type="http://schemas.openxmlformats.org/officeDocument/2006/relationships/hyperlink" Target="https://www.consultant.ru/document/cons_doc_LAW_19559/0d04affa1d1941273c93ac528567d15cf94cfc14/" TargetMode="External"/><Relationship Id="rId3" Type="http://schemas.openxmlformats.org/officeDocument/2006/relationships/settings" Target="settings.xml"/><Relationship Id="rId12" Type="http://schemas.openxmlformats.org/officeDocument/2006/relationships/hyperlink" Target="https://login.consultant.ru/link/?req=doc&amp;base=LAW&amp;n=418190&amp;dst=100164&amp;field=134&amp;date=09.03.2023" TargetMode="External"/><Relationship Id="rId17" Type="http://schemas.openxmlformats.org/officeDocument/2006/relationships/hyperlink" Target="https://login.consultant.ru/link/?req=doc&amp;base=LAW&amp;n=418190&amp;dst=100516&amp;field=134&amp;date=09.03.2023" TargetMode="External"/><Relationship Id="rId25" Type="http://schemas.openxmlformats.org/officeDocument/2006/relationships/hyperlink" Target="https://login.consultant.ru/link/?req=doc&amp;base=LAW&amp;n=401289&amp;dst=100011&amp;field=134&amp;date=09.03.2023" TargetMode="External"/><Relationship Id="rId33" Type="http://schemas.openxmlformats.org/officeDocument/2006/relationships/hyperlink" Target="https://login.consultant.ru/link/?req=doc&amp;base=LAW&amp;n=437194&amp;dst=27&amp;field=134&amp;date=09.03.2023" TargetMode="External"/><Relationship Id="rId38" Type="http://schemas.openxmlformats.org/officeDocument/2006/relationships/hyperlink" Target="https://vsr63.ru/blog/wp-content/uploads/2022/08/%D0%B0%D0%BA%D1%82-%D0%BE-%D1%80%D0%B0%D1%81%D1%81%D0%BB%D0%B5%D0%B4%D0%BE%D0%B2%D0%B0%D0%BD%D0%B8%D0%B8-%D0%B3%D1%80%D1%83%D0%BF%D0%BF%D0%BE%D0%B2%D0%BE%D0%B3%D0%BE-%D0%9D%D0%A1.docx" TargetMode="External"/><Relationship Id="rId46" Type="http://schemas.openxmlformats.org/officeDocument/2006/relationships/theme" Target="theme/theme1.xml"/><Relationship Id="rId20" Type="http://schemas.openxmlformats.org/officeDocument/2006/relationships/hyperlink" Target="https://login.consultant.ru/link/?req=doc&amp;base=LAW&amp;n=85894&amp;date=09.03.2023" TargetMode="External"/><Relationship Id="rId41" Type="http://schemas.openxmlformats.org/officeDocument/2006/relationships/hyperlink" Target="https://vsr63.ru/blog/wp-content/uploads/2022/08/%D0%BF%D1%80%D0%BE%D1%82%D0%BE%D0%BA%D0%BE%D0%BB-%D0%BE%D0%BF%D1%80%D0%BE%D1%81%D0%B0-%D0%BF%D0%BE%D1%81%D1%82%D1%80%D0%B0%D0%B4%D0%B0%D0%B2%D1%88%D0%B5%D0%B3%D0%BE-%D0%BF%D1%80%D0%B8-%D0%9D%D0%A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6841</Words>
  <Characters>38995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cp:lastPrinted>2023-03-22T10:23:00Z</cp:lastPrinted>
  <dcterms:created xsi:type="dcterms:W3CDTF">2023-03-22T10:23:00Z</dcterms:created>
  <dcterms:modified xsi:type="dcterms:W3CDTF">2023-03-22T10:23:00Z</dcterms:modified>
</cp:coreProperties>
</file>